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D2B0" w14:textId="173ACEA4" w:rsidR="00B537A1" w:rsidRPr="007B783E" w:rsidRDefault="007B783E">
      <w:pPr>
        <w:rPr>
          <w:rFonts w:ascii="Arial" w:hAnsi="Arial" w:cs="Arial"/>
          <w:b/>
          <w:bCs/>
        </w:rPr>
      </w:pPr>
      <w:r w:rsidRPr="007B783E">
        <w:rPr>
          <w:rFonts w:ascii="Arial" w:hAnsi="Arial" w:cs="Arial"/>
          <w:b/>
          <w:bCs/>
        </w:rPr>
        <w:t>Maintenance Assistant</w:t>
      </w:r>
    </w:p>
    <w:p w14:paraId="59FAED08" w14:textId="77777777" w:rsidR="007B783E" w:rsidRDefault="007B783E">
      <w:pPr>
        <w:rPr>
          <w:rFonts w:ascii="Arial" w:hAnsi="Arial" w:cs="Arial"/>
        </w:rPr>
      </w:pPr>
    </w:p>
    <w:p w14:paraId="4276425A" w14:textId="77777777" w:rsidR="007B783E" w:rsidRPr="007B783E" w:rsidRDefault="007B783E" w:rsidP="007B783E">
      <w:pPr>
        <w:rPr>
          <w:rFonts w:ascii="Arial" w:hAnsi="Arial" w:cs="Arial"/>
          <w:b/>
          <w:bCs/>
        </w:rPr>
      </w:pPr>
      <w:r w:rsidRPr="007B783E">
        <w:rPr>
          <w:rFonts w:ascii="Arial" w:hAnsi="Arial" w:cs="Arial"/>
          <w:b/>
          <w:bCs/>
        </w:rPr>
        <w:t>Full job description</w:t>
      </w:r>
    </w:p>
    <w:p w14:paraId="4DDC5721" w14:textId="77777777" w:rsidR="007B783E" w:rsidRPr="007B783E" w:rsidRDefault="007B783E" w:rsidP="007B783E">
      <w:pPr>
        <w:rPr>
          <w:rFonts w:ascii="Arial" w:hAnsi="Arial" w:cs="Arial"/>
        </w:rPr>
      </w:pPr>
      <w:r w:rsidRPr="007B783E">
        <w:rPr>
          <w:rFonts w:ascii="Arial" w:hAnsi="Arial" w:cs="Arial"/>
        </w:rPr>
        <w:t>The Maintenance Assistant is responsible to the Site Maintenance Manager to assist them with the general upkeep of the Fothergil Homes site, looking after the grounds, gardens, and external and internal maintenance of the buildings, boundary walls, footpaths and driveways as decided by the Site Maintenance Manager, the Residents Manager and the Trustees.</w:t>
      </w:r>
    </w:p>
    <w:p w14:paraId="19075E10" w14:textId="77777777" w:rsidR="007B783E" w:rsidRPr="007B783E" w:rsidRDefault="007B783E" w:rsidP="007B783E">
      <w:pPr>
        <w:rPr>
          <w:rFonts w:ascii="Arial" w:hAnsi="Arial" w:cs="Arial"/>
        </w:rPr>
      </w:pPr>
      <w:r w:rsidRPr="007B783E">
        <w:rPr>
          <w:rFonts w:ascii="Arial" w:hAnsi="Arial" w:cs="Arial"/>
          <w:b/>
          <w:bCs/>
        </w:rPr>
        <w:t>Main Duties:</w:t>
      </w:r>
    </w:p>
    <w:p w14:paraId="4AB053D1" w14:textId="77777777" w:rsidR="007B783E" w:rsidRPr="007B783E" w:rsidRDefault="007B783E" w:rsidP="007B783E">
      <w:pPr>
        <w:rPr>
          <w:rFonts w:ascii="Arial" w:hAnsi="Arial" w:cs="Arial"/>
        </w:rPr>
      </w:pPr>
      <w:r w:rsidRPr="007B783E">
        <w:rPr>
          <w:rFonts w:ascii="Arial" w:hAnsi="Arial" w:cs="Arial"/>
        </w:rPr>
        <w:t>To assist in the following</w:t>
      </w:r>
    </w:p>
    <w:p w14:paraId="698C681E" w14:textId="77777777" w:rsidR="007B783E" w:rsidRPr="007B783E" w:rsidRDefault="007B783E" w:rsidP="007B783E">
      <w:pPr>
        <w:rPr>
          <w:rFonts w:ascii="Arial" w:hAnsi="Arial" w:cs="Arial"/>
        </w:rPr>
      </w:pPr>
      <w:r w:rsidRPr="007B783E">
        <w:rPr>
          <w:rFonts w:ascii="Arial" w:hAnsi="Arial" w:cs="Arial"/>
        </w:rPr>
        <w:t>1. Carry out general repairs and maintenance on the buildings, boundary walls, footpaths and driveways as decided by the Site Maintenance Manager, the Residents Manager and the Trustees</w:t>
      </w:r>
    </w:p>
    <w:p w14:paraId="4A833604" w14:textId="77777777" w:rsidR="007B783E" w:rsidRPr="007B783E" w:rsidRDefault="007B783E" w:rsidP="007B783E">
      <w:pPr>
        <w:rPr>
          <w:rFonts w:ascii="Arial" w:hAnsi="Arial" w:cs="Arial"/>
        </w:rPr>
      </w:pPr>
      <w:r w:rsidRPr="007B783E">
        <w:rPr>
          <w:rFonts w:ascii="Arial" w:hAnsi="Arial" w:cs="Arial"/>
        </w:rPr>
        <w:t>2. Keep the gardens and grounds properly cultivated and in good order</w:t>
      </w:r>
    </w:p>
    <w:p w14:paraId="26BC1F9B" w14:textId="77777777" w:rsidR="007B783E" w:rsidRPr="007B783E" w:rsidRDefault="007B783E" w:rsidP="007B783E">
      <w:pPr>
        <w:rPr>
          <w:rFonts w:ascii="Arial" w:hAnsi="Arial" w:cs="Arial"/>
        </w:rPr>
      </w:pPr>
      <w:r w:rsidRPr="007B783E">
        <w:rPr>
          <w:rFonts w:ascii="Arial" w:hAnsi="Arial" w:cs="Arial"/>
        </w:rPr>
        <w:t>3. Alert the Site Maintenance Manager, Residents Manager or Trustees to any problem, maintenance requirement or replacement needs and give knowledgeable advice as appropriate</w:t>
      </w:r>
    </w:p>
    <w:p w14:paraId="1A154338" w14:textId="77777777" w:rsidR="007B783E" w:rsidRPr="007B783E" w:rsidRDefault="007B783E" w:rsidP="007B783E">
      <w:pPr>
        <w:rPr>
          <w:rFonts w:ascii="Arial" w:hAnsi="Arial" w:cs="Arial"/>
        </w:rPr>
      </w:pPr>
      <w:r w:rsidRPr="007B783E">
        <w:rPr>
          <w:rFonts w:ascii="Arial" w:hAnsi="Arial" w:cs="Arial"/>
        </w:rPr>
        <w:t>4. Keep secure and in good order all the tools and equipment of Fothergil Homes</w:t>
      </w:r>
    </w:p>
    <w:p w14:paraId="3CC080E1" w14:textId="440BE9C8" w:rsidR="007B783E" w:rsidRPr="007B783E" w:rsidRDefault="007B783E" w:rsidP="007B783E">
      <w:pPr>
        <w:rPr>
          <w:rFonts w:ascii="Arial" w:hAnsi="Arial" w:cs="Arial"/>
        </w:rPr>
      </w:pPr>
      <w:r w:rsidRPr="007B783E">
        <w:rPr>
          <w:rFonts w:ascii="Arial" w:hAnsi="Arial" w:cs="Arial"/>
        </w:rPr>
        <w:t>5</w:t>
      </w:r>
      <w:r w:rsidR="006F2EA9">
        <w:rPr>
          <w:rFonts w:ascii="Arial" w:hAnsi="Arial" w:cs="Arial"/>
        </w:rPr>
        <w:t xml:space="preserve">. </w:t>
      </w:r>
      <w:r w:rsidR="00610130">
        <w:rPr>
          <w:rFonts w:ascii="Arial" w:hAnsi="Arial" w:cs="Arial"/>
        </w:rPr>
        <w:t>E</w:t>
      </w:r>
      <w:r w:rsidRPr="007B783E">
        <w:rPr>
          <w:rFonts w:ascii="Arial" w:hAnsi="Arial" w:cs="Arial"/>
        </w:rPr>
        <w:t>nsure that health and safety procedures are followed</w:t>
      </w:r>
      <w:r w:rsidR="00F72ED1">
        <w:rPr>
          <w:rFonts w:ascii="Arial" w:hAnsi="Arial" w:cs="Arial"/>
        </w:rPr>
        <w:t>.</w:t>
      </w:r>
      <w:r w:rsidR="00610130">
        <w:rPr>
          <w:rFonts w:ascii="Arial" w:hAnsi="Arial" w:cs="Arial"/>
        </w:rPr>
        <w:t xml:space="preserve"> </w:t>
      </w:r>
    </w:p>
    <w:p w14:paraId="401D00CB" w14:textId="77777777" w:rsidR="007B783E" w:rsidRPr="007B783E" w:rsidRDefault="007B783E" w:rsidP="007B783E">
      <w:pPr>
        <w:rPr>
          <w:rFonts w:ascii="Arial" w:hAnsi="Arial" w:cs="Arial"/>
        </w:rPr>
      </w:pPr>
      <w:r w:rsidRPr="007B783E">
        <w:rPr>
          <w:rFonts w:ascii="Arial" w:hAnsi="Arial" w:cs="Arial"/>
        </w:rPr>
        <w:t>6. Carry out any other appropriate duties as required by the Site Maintenance Manager, Residents Manager or Trustees to help maintain Fothergil Homes as a caring and well supported community.</w:t>
      </w:r>
    </w:p>
    <w:p w14:paraId="33B44968" w14:textId="77777777" w:rsidR="007B783E" w:rsidRPr="007B783E" w:rsidRDefault="007B783E" w:rsidP="007B783E">
      <w:pPr>
        <w:rPr>
          <w:rFonts w:ascii="Arial" w:hAnsi="Arial" w:cs="Arial"/>
        </w:rPr>
      </w:pPr>
      <w:r w:rsidRPr="007B783E">
        <w:rPr>
          <w:rFonts w:ascii="Arial" w:hAnsi="Arial" w:cs="Arial"/>
          <w:b/>
          <w:bCs/>
        </w:rPr>
        <w:t>Person Specification</w:t>
      </w:r>
    </w:p>
    <w:p w14:paraId="2670F692" w14:textId="77777777" w:rsidR="007B783E" w:rsidRPr="007B783E" w:rsidRDefault="007B783E" w:rsidP="007B783E">
      <w:pPr>
        <w:rPr>
          <w:rFonts w:ascii="Arial" w:hAnsi="Arial" w:cs="Arial"/>
        </w:rPr>
      </w:pPr>
      <w:r w:rsidRPr="007B783E">
        <w:rPr>
          <w:rFonts w:ascii="Arial" w:hAnsi="Arial" w:cs="Arial"/>
          <w:b/>
          <w:bCs/>
        </w:rPr>
        <w:t>Education and Training</w:t>
      </w:r>
    </w:p>
    <w:p w14:paraId="56B00612" w14:textId="77777777" w:rsidR="007B783E" w:rsidRPr="007B783E" w:rsidRDefault="007B783E" w:rsidP="007B783E">
      <w:pPr>
        <w:rPr>
          <w:rFonts w:ascii="Arial" w:hAnsi="Arial" w:cs="Arial"/>
        </w:rPr>
      </w:pPr>
      <w:r w:rsidRPr="007B783E">
        <w:rPr>
          <w:rFonts w:ascii="Arial" w:hAnsi="Arial" w:cs="Arial"/>
        </w:rPr>
        <w:t>1. Academic qualifications are not essential, but a general knowledge, ability and interest in gardening and DIY is required. (Training will be ongoing)</w:t>
      </w:r>
    </w:p>
    <w:p w14:paraId="39E5C1DF" w14:textId="77777777" w:rsidR="007B783E" w:rsidRPr="007B783E" w:rsidRDefault="007B783E" w:rsidP="007B783E">
      <w:pPr>
        <w:rPr>
          <w:rFonts w:ascii="Arial" w:hAnsi="Arial" w:cs="Arial"/>
        </w:rPr>
      </w:pPr>
      <w:r w:rsidRPr="007B783E">
        <w:rPr>
          <w:rFonts w:ascii="Arial" w:hAnsi="Arial" w:cs="Arial"/>
        </w:rPr>
        <w:t>2. A good grasp of English and arithmetic is desirable. Ability to write messages and notes in clear English and make routine measurements and calculations relating to gardening and DIY is essential.</w:t>
      </w:r>
    </w:p>
    <w:p w14:paraId="3E4B5FFA" w14:textId="74DD1921" w:rsidR="007B783E" w:rsidRPr="007B783E" w:rsidRDefault="007B783E" w:rsidP="007B783E">
      <w:pPr>
        <w:rPr>
          <w:rFonts w:ascii="Arial" w:hAnsi="Arial" w:cs="Arial"/>
        </w:rPr>
      </w:pPr>
      <w:r w:rsidRPr="007B783E">
        <w:rPr>
          <w:rFonts w:ascii="Arial" w:hAnsi="Arial" w:cs="Arial"/>
        </w:rPr>
        <w:t>3. A current clean, full driving licence is desirable</w:t>
      </w:r>
      <w:r w:rsidR="006F6F5A">
        <w:rPr>
          <w:rFonts w:ascii="Arial" w:hAnsi="Arial" w:cs="Arial"/>
        </w:rPr>
        <w:t>.</w:t>
      </w:r>
    </w:p>
    <w:p w14:paraId="6CADDD19" w14:textId="77777777" w:rsidR="007B783E" w:rsidRPr="007B783E" w:rsidRDefault="007B783E" w:rsidP="007B783E">
      <w:pPr>
        <w:rPr>
          <w:rFonts w:ascii="Arial" w:hAnsi="Arial" w:cs="Arial"/>
        </w:rPr>
      </w:pPr>
      <w:r w:rsidRPr="007B783E">
        <w:rPr>
          <w:rFonts w:ascii="Arial" w:hAnsi="Arial" w:cs="Arial"/>
        </w:rPr>
        <w:t>4. A first aid certificate and knowledge in respect of health and safety and Safeguarding is desirable. Full training will be given if needed.</w:t>
      </w:r>
    </w:p>
    <w:p w14:paraId="6507FBC5" w14:textId="2BD49BE4" w:rsidR="007B783E" w:rsidRPr="007B783E" w:rsidRDefault="007B783E" w:rsidP="007B783E">
      <w:pPr>
        <w:rPr>
          <w:rFonts w:ascii="Arial" w:hAnsi="Arial" w:cs="Arial"/>
        </w:rPr>
      </w:pPr>
      <w:r w:rsidRPr="007B783E">
        <w:rPr>
          <w:rFonts w:ascii="Arial" w:hAnsi="Arial" w:cs="Arial"/>
        </w:rPr>
        <w:t xml:space="preserve">5. Must have the right to work in the UK and </w:t>
      </w:r>
      <w:r w:rsidR="003957C7">
        <w:rPr>
          <w:rFonts w:ascii="Arial" w:hAnsi="Arial" w:cs="Arial"/>
        </w:rPr>
        <w:t>a</w:t>
      </w:r>
      <w:r w:rsidRPr="007B783E">
        <w:rPr>
          <w:rFonts w:ascii="Arial" w:hAnsi="Arial" w:cs="Arial"/>
        </w:rPr>
        <w:t xml:space="preserve"> Disclosure and Barring Service </w:t>
      </w:r>
      <w:r w:rsidR="003957C7">
        <w:rPr>
          <w:rFonts w:ascii="Arial" w:hAnsi="Arial" w:cs="Arial"/>
        </w:rPr>
        <w:t xml:space="preserve">(DBS) </w:t>
      </w:r>
      <w:r w:rsidRPr="007B783E">
        <w:rPr>
          <w:rFonts w:ascii="Arial" w:hAnsi="Arial" w:cs="Arial"/>
        </w:rPr>
        <w:t>check</w:t>
      </w:r>
      <w:r w:rsidR="003957C7">
        <w:rPr>
          <w:rFonts w:ascii="Arial" w:hAnsi="Arial" w:cs="Arial"/>
        </w:rPr>
        <w:t xml:space="preserve"> </w:t>
      </w:r>
      <w:r w:rsidR="004B6796">
        <w:rPr>
          <w:rFonts w:ascii="Arial" w:hAnsi="Arial" w:cs="Arial"/>
        </w:rPr>
        <w:t>will be required, the charity will arrange this for the successful applicant.</w:t>
      </w:r>
    </w:p>
    <w:p w14:paraId="7E529FC9" w14:textId="77777777" w:rsidR="007B783E" w:rsidRPr="007B783E" w:rsidRDefault="007B783E" w:rsidP="007B783E">
      <w:pPr>
        <w:rPr>
          <w:rFonts w:ascii="Arial" w:hAnsi="Arial" w:cs="Arial"/>
        </w:rPr>
      </w:pPr>
      <w:r w:rsidRPr="007B783E">
        <w:rPr>
          <w:rFonts w:ascii="Arial" w:hAnsi="Arial" w:cs="Arial"/>
          <w:b/>
          <w:bCs/>
        </w:rPr>
        <w:t>Experience</w:t>
      </w:r>
    </w:p>
    <w:p w14:paraId="42C8DF73" w14:textId="77777777" w:rsidR="007B783E" w:rsidRPr="007B783E" w:rsidRDefault="007B783E" w:rsidP="007B783E">
      <w:pPr>
        <w:rPr>
          <w:rFonts w:ascii="Arial" w:hAnsi="Arial" w:cs="Arial"/>
        </w:rPr>
      </w:pPr>
      <w:r w:rsidRPr="007B783E">
        <w:rPr>
          <w:rFonts w:ascii="Arial" w:hAnsi="Arial" w:cs="Arial"/>
        </w:rPr>
        <w:t>1. General practical maintenance skills including the ability to deal with day-to-day joinery and plumbing jobs are essential.</w:t>
      </w:r>
    </w:p>
    <w:p w14:paraId="2F311B51" w14:textId="77777777" w:rsidR="007B783E" w:rsidRPr="007B783E" w:rsidRDefault="007B783E" w:rsidP="007B783E">
      <w:pPr>
        <w:rPr>
          <w:rFonts w:ascii="Arial" w:hAnsi="Arial" w:cs="Arial"/>
        </w:rPr>
      </w:pPr>
      <w:r w:rsidRPr="007B783E">
        <w:rPr>
          <w:rFonts w:ascii="Arial" w:hAnsi="Arial" w:cs="Arial"/>
        </w:rPr>
        <w:t>2. Gardening experience is important, as is the ability to carry out routine maintenance work on equipment.</w:t>
      </w:r>
    </w:p>
    <w:p w14:paraId="09F1B26B" w14:textId="77777777" w:rsidR="007B783E" w:rsidRPr="007B783E" w:rsidRDefault="007B783E" w:rsidP="007B783E">
      <w:pPr>
        <w:rPr>
          <w:rFonts w:ascii="Arial" w:hAnsi="Arial" w:cs="Arial"/>
        </w:rPr>
      </w:pPr>
      <w:r w:rsidRPr="007B783E">
        <w:rPr>
          <w:rFonts w:ascii="Arial" w:hAnsi="Arial" w:cs="Arial"/>
        </w:rPr>
        <w:lastRenderedPageBreak/>
        <w:t>3. Awareness of legislation and Health and Safety issues affecting Fothergil Homes and the residents is desirable. Where necessary, training will be given.</w:t>
      </w:r>
    </w:p>
    <w:p w14:paraId="18566AFF" w14:textId="77777777" w:rsidR="007B783E" w:rsidRPr="007B783E" w:rsidRDefault="007B783E" w:rsidP="007B783E">
      <w:pPr>
        <w:rPr>
          <w:rFonts w:ascii="Arial" w:hAnsi="Arial" w:cs="Arial"/>
        </w:rPr>
      </w:pPr>
      <w:r w:rsidRPr="007B783E">
        <w:rPr>
          <w:rFonts w:ascii="Arial" w:hAnsi="Arial" w:cs="Arial"/>
          <w:b/>
          <w:bCs/>
        </w:rPr>
        <w:t>Personal Qualities Needed</w:t>
      </w:r>
    </w:p>
    <w:p w14:paraId="46536DFC" w14:textId="77777777" w:rsidR="007B783E" w:rsidRPr="007B783E" w:rsidRDefault="007B783E" w:rsidP="007B783E">
      <w:pPr>
        <w:rPr>
          <w:rFonts w:ascii="Arial" w:hAnsi="Arial" w:cs="Arial"/>
        </w:rPr>
      </w:pPr>
      <w:r w:rsidRPr="007B783E">
        <w:rPr>
          <w:rFonts w:ascii="Arial" w:hAnsi="Arial" w:cs="Arial"/>
        </w:rPr>
        <w:t>1. Ability to work with the Site Maintenance Manager to plan work schedules and to work on their own without close supervision.</w:t>
      </w:r>
    </w:p>
    <w:p w14:paraId="09AF42FA" w14:textId="77777777" w:rsidR="007B783E" w:rsidRPr="007B783E" w:rsidRDefault="007B783E" w:rsidP="007B783E">
      <w:pPr>
        <w:rPr>
          <w:rFonts w:ascii="Arial" w:hAnsi="Arial" w:cs="Arial"/>
        </w:rPr>
      </w:pPr>
      <w:r w:rsidRPr="007B783E">
        <w:rPr>
          <w:rFonts w:ascii="Arial" w:hAnsi="Arial" w:cs="Arial"/>
        </w:rPr>
        <w:t>2. Ability to solve practical problems and complete jobs to a high standard.</w:t>
      </w:r>
    </w:p>
    <w:p w14:paraId="23A92FE9" w14:textId="77777777" w:rsidR="007B783E" w:rsidRPr="007B783E" w:rsidRDefault="007B783E" w:rsidP="007B783E">
      <w:pPr>
        <w:rPr>
          <w:rFonts w:ascii="Arial" w:hAnsi="Arial" w:cs="Arial"/>
        </w:rPr>
      </w:pPr>
      <w:r w:rsidRPr="007B783E">
        <w:rPr>
          <w:rFonts w:ascii="Arial" w:hAnsi="Arial" w:cs="Arial"/>
        </w:rPr>
        <w:t>3. Good general health.</w:t>
      </w:r>
    </w:p>
    <w:p w14:paraId="2C9FD53D" w14:textId="77777777" w:rsidR="007B783E" w:rsidRPr="007B783E" w:rsidRDefault="007B783E" w:rsidP="007B783E">
      <w:pPr>
        <w:rPr>
          <w:rFonts w:ascii="Arial" w:hAnsi="Arial" w:cs="Arial"/>
        </w:rPr>
      </w:pPr>
      <w:r w:rsidRPr="007B783E">
        <w:rPr>
          <w:rFonts w:ascii="Arial" w:hAnsi="Arial" w:cs="Arial"/>
        </w:rPr>
        <w:t>4. Good communication and social skills, with an understanding of the needs of older people and their environment.</w:t>
      </w:r>
    </w:p>
    <w:p w14:paraId="0AC4459A" w14:textId="77777777" w:rsidR="007B783E" w:rsidRPr="007B783E" w:rsidRDefault="007B783E" w:rsidP="007B783E">
      <w:pPr>
        <w:rPr>
          <w:rFonts w:ascii="Arial" w:hAnsi="Arial" w:cs="Arial"/>
        </w:rPr>
      </w:pPr>
      <w:r w:rsidRPr="007B783E">
        <w:rPr>
          <w:rFonts w:ascii="Arial" w:hAnsi="Arial" w:cs="Arial"/>
        </w:rPr>
        <w:t>5. Ability to work with and be an effective member of a small team.</w:t>
      </w:r>
    </w:p>
    <w:p w14:paraId="26AEE084" w14:textId="77777777" w:rsidR="007B783E" w:rsidRPr="007B783E" w:rsidRDefault="007B783E" w:rsidP="007B783E">
      <w:pPr>
        <w:rPr>
          <w:rFonts w:ascii="Arial" w:hAnsi="Arial" w:cs="Arial"/>
        </w:rPr>
      </w:pPr>
      <w:r w:rsidRPr="007B783E">
        <w:rPr>
          <w:rFonts w:ascii="Arial" w:hAnsi="Arial" w:cs="Arial"/>
        </w:rPr>
        <w:t>6. Capable and calm in dealing with unexpected problems or a variable workflow.</w:t>
      </w:r>
    </w:p>
    <w:p w14:paraId="1DE7EAF1" w14:textId="77777777" w:rsidR="007B783E" w:rsidRPr="007B783E" w:rsidRDefault="007B783E" w:rsidP="007B783E">
      <w:pPr>
        <w:rPr>
          <w:rFonts w:ascii="Arial" w:hAnsi="Arial" w:cs="Arial"/>
        </w:rPr>
      </w:pPr>
      <w:r w:rsidRPr="007B783E">
        <w:rPr>
          <w:rFonts w:ascii="Arial" w:hAnsi="Arial" w:cs="Arial"/>
        </w:rPr>
        <w:t>Job Type: Part-time</w:t>
      </w:r>
    </w:p>
    <w:p w14:paraId="652CE1DC" w14:textId="5A6E1AC2" w:rsidR="007B783E" w:rsidRPr="007B783E" w:rsidRDefault="007B783E" w:rsidP="007B783E">
      <w:pPr>
        <w:rPr>
          <w:rFonts w:ascii="Arial" w:hAnsi="Arial" w:cs="Arial"/>
        </w:rPr>
      </w:pPr>
      <w:r w:rsidRPr="007B783E">
        <w:rPr>
          <w:rFonts w:ascii="Arial" w:hAnsi="Arial" w:cs="Arial"/>
        </w:rPr>
        <w:t>Pay: £</w:t>
      </w:r>
      <w:r w:rsidR="004B6B29">
        <w:rPr>
          <w:rFonts w:ascii="Arial" w:hAnsi="Arial" w:cs="Arial"/>
        </w:rPr>
        <w:t>13.</w:t>
      </w:r>
      <w:r w:rsidR="00AF2A44">
        <w:rPr>
          <w:rFonts w:ascii="Arial" w:hAnsi="Arial" w:cs="Arial"/>
        </w:rPr>
        <w:t>28</w:t>
      </w:r>
      <w:r w:rsidRPr="007B783E">
        <w:rPr>
          <w:rFonts w:ascii="Arial" w:hAnsi="Arial" w:cs="Arial"/>
        </w:rPr>
        <w:t xml:space="preserve"> per hour</w:t>
      </w:r>
    </w:p>
    <w:p w14:paraId="05E1AB9D" w14:textId="2E03F893" w:rsidR="007B783E" w:rsidRPr="007B783E" w:rsidRDefault="007B783E" w:rsidP="007B783E">
      <w:pPr>
        <w:rPr>
          <w:rFonts w:ascii="Arial" w:hAnsi="Arial" w:cs="Arial"/>
        </w:rPr>
      </w:pPr>
      <w:r w:rsidRPr="007B783E">
        <w:rPr>
          <w:rFonts w:ascii="Arial" w:hAnsi="Arial" w:cs="Arial"/>
        </w:rPr>
        <w:t>Expected hours: 30 per week</w:t>
      </w:r>
      <w:r w:rsidR="00940462">
        <w:rPr>
          <w:rFonts w:ascii="Arial" w:hAnsi="Arial" w:cs="Arial"/>
        </w:rPr>
        <w:t xml:space="preserve"> (negotiable)</w:t>
      </w:r>
    </w:p>
    <w:p w14:paraId="3D814EB9" w14:textId="77777777" w:rsidR="007B783E" w:rsidRDefault="007B783E" w:rsidP="007B783E">
      <w:pPr>
        <w:rPr>
          <w:rFonts w:ascii="Arial" w:hAnsi="Arial" w:cs="Arial"/>
        </w:rPr>
      </w:pPr>
      <w:r w:rsidRPr="007B783E">
        <w:rPr>
          <w:rFonts w:ascii="Arial" w:hAnsi="Arial" w:cs="Arial"/>
        </w:rPr>
        <w:t>Work Location: In person</w:t>
      </w:r>
    </w:p>
    <w:p w14:paraId="5CB0F084" w14:textId="77777777" w:rsidR="007B783E" w:rsidRPr="007B783E" w:rsidRDefault="007B783E" w:rsidP="007B783E">
      <w:pPr>
        <w:rPr>
          <w:rFonts w:ascii="Arial" w:hAnsi="Arial" w:cs="Arial"/>
          <w:b/>
          <w:bCs/>
        </w:rPr>
      </w:pPr>
      <w:r w:rsidRPr="007B783E">
        <w:rPr>
          <w:rFonts w:ascii="Arial" w:hAnsi="Arial" w:cs="Arial"/>
          <w:b/>
          <w:bCs/>
        </w:rPr>
        <w:t>Location</w:t>
      </w:r>
    </w:p>
    <w:p w14:paraId="0B07D1CC" w14:textId="77777777" w:rsidR="007B783E" w:rsidRPr="007B783E" w:rsidRDefault="007B783E" w:rsidP="007B783E">
      <w:pPr>
        <w:rPr>
          <w:rFonts w:ascii="Arial" w:hAnsi="Arial" w:cs="Arial"/>
        </w:rPr>
      </w:pPr>
      <w:r w:rsidRPr="007B783E">
        <w:rPr>
          <w:rFonts w:ascii="Arial" w:hAnsi="Arial" w:cs="Arial"/>
        </w:rPr>
        <w:t>41 Avenue Road, Clifton, York YO30 6AY</w:t>
      </w:r>
    </w:p>
    <w:p w14:paraId="7785A251" w14:textId="77777777" w:rsidR="007B783E" w:rsidRPr="007B783E" w:rsidRDefault="007B783E" w:rsidP="007B783E">
      <w:pPr>
        <w:rPr>
          <w:rFonts w:ascii="Arial" w:hAnsi="Arial" w:cs="Arial"/>
        </w:rPr>
      </w:pPr>
    </w:p>
    <w:p w14:paraId="4159076B" w14:textId="77777777" w:rsidR="007B783E" w:rsidRPr="0073366E" w:rsidRDefault="007B783E">
      <w:pPr>
        <w:rPr>
          <w:rFonts w:ascii="Arial" w:hAnsi="Arial" w:cs="Arial"/>
        </w:rPr>
      </w:pPr>
    </w:p>
    <w:sectPr w:rsidR="007B783E" w:rsidRPr="007336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3E"/>
    <w:rsid w:val="002937D6"/>
    <w:rsid w:val="003957C7"/>
    <w:rsid w:val="004B6796"/>
    <w:rsid w:val="004B6B29"/>
    <w:rsid w:val="004F1AA3"/>
    <w:rsid w:val="00610130"/>
    <w:rsid w:val="006F2EA9"/>
    <w:rsid w:val="006F6F5A"/>
    <w:rsid w:val="0073366E"/>
    <w:rsid w:val="007B783E"/>
    <w:rsid w:val="00940462"/>
    <w:rsid w:val="00A52A54"/>
    <w:rsid w:val="00A60597"/>
    <w:rsid w:val="00AF2A44"/>
    <w:rsid w:val="00B537A1"/>
    <w:rsid w:val="00F27D0B"/>
    <w:rsid w:val="00F30406"/>
    <w:rsid w:val="00F72ED1"/>
    <w:rsid w:val="00F85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F71D"/>
  <w15:chartTrackingRefBased/>
  <w15:docId w15:val="{AD9935E2-2ADD-447B-95CF-A3C9151F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83E"/>
    <w:rPr>
      <w:rFonts w:eastAsiaTheme="majorEastAsia" w:cstheme="majorBidi"/>
      <w:color w:val="272727" w:themeColor="text1" w:themeTint="D8"/>
    </w:rPr>
  </w:style>
  <w:style w:type="paragraph" w:styleId="Title">
    <w:name w:val="Title"/>
    <w:basedOn w:val="Normal"/>
    <w:next w:val="Normal"/>
    <w:link w:val="TitleChar"/>
    <w:uiPriority w:val="10"/>
    <w:qFormat/>
    <w:rsid w:val="007B7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83E"/>
    <w:pPr>
      <w:spacing w:before="160"/>
      <w:jc w:val="center"/>
    </w:pPr>
    <w:rPr>
      <w:i/>
      <w:iCs/>
      <w:color w:val="404040" w:themeColor="text1" w:themeTint="BF"/>
    </w:rPr>
  </w:style>
  <w:style w:type="character" w:customStyle="1" w:styleId="QuoteChar">
    <w:name w:val="Quote Char"/>
    <w:basedOn w:val="DefaultParagraphFont"/>
    <w:link w:val="Quote"/>
    <w:uiPriority w:val="29"/>
    <w:rsid w:val="007B783E"/>
    <w:rPr>
      <w:i/>
      <w:iCs/>
      <w:color w:val="404040" w:themeColor="text1" w:themeTint="BF"/>
    </w:rPr>
  </w:style>
  <w:style w:type="paragraph" w:styleId="ListParagraph">
    <w:name w:val="List Paragraph"/>
    <w:basedOn w:val="Normal"/>
    <w:uiPriority w:val="34"/>
    <w:qFormat/>
    <w:rsid w:val="007B783E"/>
    <w:pPr>
      <w:ind w:left="720"/>
      <w:contextualSpacing/>
    </w:pPr>
  </w:style>
  <w:style w:type="character" w:styleId="IntenseEmphasis">
    <w:name w:val="Intense Emphasis"/>
    <w:basedOn w:val="DefaultParagraphFont"/>
    <w:uiPriority w:val="21"/>
    <w:qFormat/>
    <w:rsid w:val="007B783E"/>
    <w:rPr>
      <w:i/>
      <w:iCs/>
      <w:color w:val="0F4761" w:themeColor="accent1" w:themeShade="BF"/>
    </w:rPr>
  </w:style>
  <w:style w:type="paragraph" w:styleId="IntenseQuote">
    <w:name w:val="Intense Quote"/>
    <w:basedOn w:val="Normal"/>
    <w:next w:val="Normal"/>
    <w:link w:val="IntenseQuoteChar"/>
    <w:uiPriority w:val="30"/>
    <w:qFormat/>
    <w:rsid w:val="007B7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83E"/>
    <w:rPr>
      <w:i/>
      <w:iCs/>
      <w:color w:val="0F4761" w:themeColor="accent1" w:themeShade="BF"/>
    </w:rPr>
  </w:style>
  <w:style w:type="character" w:styleId="IntenseReference">
    <w:name w:val="Intense Reference"/>
    <w:basedOn w:val="DefaultParagraphFont"/>
    <w:uiPriority w:val="32"/>
    <w:qFormat/>
    <w:rsid w:val="007B78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35822">
      <w:bodyDiv w:val="1"/>
      <w:marLeft w:val="0"/>
      <w:marRight w:val="0"/>
      <w:marTop w:val="0"/>
      <w:marBottom w:val="0"/>
      <w:divBdr>
        <w:top w:val="none" w:sz="0" w:space="0" w:color="auto"/>
        <w:left w:val="none" w:sz="0" w:space="0" w:color="auto"/>
        <w:bottom w:val="none" w:sz="0" w:space="0" w:color="auto"/>
        <w:right w:val="none" w:sz="0" w:space="0" w:color="auto"/>
      </w:divBdr>
      <w:divsChild>
        <w:div w:id="1011908260">
          <w:marLeft w:val="0"/>
          <w:marRight w:val="0"/>
          <w:marTop w:val="0"/>
          <w:marBottom w:val="0"/>
          <w:divBdr>
            <w:top w:val="none" w:sz="0" w:space="0" w:color="E4E2E0"/>
            <w:left w:val="none" w:sz="0" w:space="0" w:color="E4E2E0"/>
            <w:bottom w:val="none" w:sz="0" w:space="0" w:color="auto"/>
            <w:right w:val="none" w:sz="0" w:space="0" w:color="E4E2E0"/>
          </w:divBdr>
          <w:divsChild>
            <w:div w:id="1974090387">
              <w:marLeft w:val="0"/>
              <w:marRight w:val="0"/>
              <w:marTop w:val="0"/>
              <w:marBottom w:val="0"/>
              <w:divBdr>
                <w:top w:val="none" w:sz="0" w:space="0" w:color="auto"/>
                <w:left w:val="none" w:sz="0" w:space="0" w:color="auto"/>
                <w:bottom w:val="none" w:sz="0" w:space="0" w:color="auto"/>
                <w:right w:val="none" w:sz="0" w:space="0" w:color="auto"/>
              </w:divBdr>
              <w:divsChild>
                <w:div w:id="1431506531">
                  <w:marLeft w:val="0"/>
                  <w:marRight w:val="0"/>
                  <w:marTop w:val="0"/>
                  <w:marBottom w:val="0"/>
                  <w:divBdr>
                    <w:top w:val="none" w:sz="0" w:space="0" w:color="auto"/>
                    <w:left w:val="none" w:sz="0" w:space="0" w:color="auto"/>
                    <w:bottom w:val="none" w:sz="0" w:space="0" w:color="auto"/>
                    <w:right w:val="none" w:sz="0" w:space="0" w:color="auto"/>
                  </w:divBdr>
                  <w:divsChild>
                    <w:div w:id="17651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78778">
          <w:marLeft w:val="0"/>
          <w:marRight w:val="0"/>
          <w:marTop w:val="0"/>
          <w:marBottom w:val="0"/>
          <w:divBdr>
            <w:top w:val="none" w:sz="0" w:space="0" w:color="auto"/>
            <w:left w:val="none" w:sz="0" w:space="0" w:color="auto"/>
            <w:bottom w:val="none" w:sz="0" w:space="0" w:color="auto"/>
            <w:right w:val="none" w:sz="0" w:space="0" w:color="auto"/>
          </w:divBdr>
        </w:div>
        <w:div w:id="1071347264">
          <w:marLeft w:val="0"/>
          <w:marRight w:val="0"/>
          <w:marTop w:val="0"/>
          <w:marBottom w:val="0"/>
          <w:divBdr>
            <w:top w:val="none" w:sz="0" w:space="0" w:color="auto"/>
            <w:left w:val="none" w:sz="0" w:space="0" w:color="auto"/>
            <w:bottom w:val="none" w:sz="0" w:space="0" w:color="auto"/>
            <w:right w:val="none" w:sz="0" w:space="0" w:color="auto"/>
          </w:divBdr>
        </w:div>
      </w:divsChild>
    </w:div>
    <w:div w:id="1685668101">
      <w:bodyDiv w:val="1"/>
      <w:marLeft w:val="0"/>
      <w:marRight w:val="0"/>
      <w:marTop w:val="0"/>
      <w:marBottom w:val="0"/>
      <w:divBdr>
        <w:top w:val="none" w:sz="0" w:space="0" w:color="auto"/>
        <w:left w:val="none" w:sz="0" w:space="0" w:color="auto"/>
        <w:bottom w:val="none" w:sz="0" w:space="0" w:color="auto"/>
        <w:right w:val="none" w:sz="0" w:space="0" w:color="auto"/>
      </w:divBdr>
      <w:divsChild>
        <w:div w:id="1128091222">
          <w:marLeft w:val="0"/>
          <w:marRight w:val="0"/>
          <w:marTop w:val="0"/>
          <w:marBottom w:val="0"/>
          <w:divBdr>
            <w:top w:val="none" w:sz="0" w:space="0" w:color="E4E2E0"/>
            <w:left w:val="none" w:sz="0" w:space="0" w:color="E4E2E0"/>
            <w:bottom w:val="none" w:sz="0" w:space="0" w:color="auto"/>
            <w:right w:val="none" w:sz="0" w:space="0" w:color="E4E2E0"/>
          </w:divBdr>
          <w:divsChild>
            <w:div w:id="1117523640">
              <w:marLeft w:val="0"/>
              <w:marRight w:val="0"/>
              <w:marTop w:val="0"/>
              <w:marBottom w:val="0"/>
              <w:divBdr>
                <w:top w:val="none" w:sz="0" w:space="0" w:color="auto"/>
                <w:left w:val="none" w:sz="0" w:space="0" w:color="auto"/>
                <w:bottom w:val="none" w:sz="0" w:space="0" w:color="auto"/>
                <w:right w:val="none" w:sz="0" w:space="0" w:color="auto"/>
              </w:divBdr>
              <w:divsChild>
                <w:div w:id="1237516910">
                  <w:marLeft w:val="0"/>
                  <w:marRight w:val="0"/>
                  <w:marTop w:val="0"/>
                  <w:marBottom w:val="0"/>
                  <w:divBdr>
                    <w:top w:val="none" w:sz="0" w:space="0" w:color="auto"/>
                    <w:left w:val="none" w:sz="0" w:space="0" w:color="auto"/>
                    <w:bottom w:val="none" w:sz="0" w:space="0" w:color="auto"/>
                    <w:right w:val="none" w:sz="0" w:space="0" w:color="auto"/>
                  </w:divBdr>
                  <w:divsChild>
                    <w:div w:id="18082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52650">
          <w:marLeft w:val="0"/>
          <w:marRight w:val="0"/>
          <w:marTop w:val="0"/>
          <w:marBottom w:val="0"/>
          <w:divBdr>
            <w:top w:val="none" w:sz="0" w:space="0" w:color="auto"/>
            <w:left w:val="none" w:sz="0" w:space="0" w:color="auto"/>
            <w:bottom w:val="none" w:sz="0" w:space="0" w:color="auto"/>
            <w:right w:val="none" w:sz="0" w:space="0" w:color="auto"/>
          </w:divBdr>
        </w:div>
        <w:div w:id="203634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Poulter</dc:creator>
  <cp:keywords/>
  <dc:description/>
  <cp:lastModifiedBy>Fothergil Homes</cp:lastModifiedBy>
  <cp:revision>14</cp:revision>
  <dcterms:created xsi:type="dcterms:W3CDTF">2025-04-30T07:10:00Z</dcterms:created>
  <dcterms:modified xsi:type="dcterms:W3CDTF">2026-05-26T13:14:00Z</dcterms:modified>
</cp:coreProperties>
</file>