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C209" w14:textId="5AC26BAB" w:rsidR="463EABA0" w:rsidRDefault="463EABA0" w:rsidP="463EABA0">
      <w:pPr>
        <w:pStyle w:val="Recruitmentheading"/>
      </w:pPr>
    </w:p>
    <w:p w14:paraId="7A61B083" w14:textId="36F7C72C" w:rsidR="463EABA0" w:rsidRDefault="463EABA0" w:rsidP="463EABA0">
      <w:pPr>
        <w:pStyle w:val="Recruitmentheading"/>
      </w:pPr>
    </w:p>
    <w:p w14:paraId="26AF5A04" w14:textId="4D9F8783" w:rsidR="463EABA0" w:rsidRDefault="463EABA0" w:rsidP="463EABA0">
      <w:pPr>
        <w:pStyle w:val="Recruitmentheading"/>
      </w:pPr>
    </w:p>
    <w:p w14:paraId="657A6AC0" w14:textId="590C2846" w:rsidR="00D33648" w:rsidRDefault="00682567" w:rsidP="00F548DF">
      <w:pPr>
        <w:pStyle w:val="Recruitmentheading"/>
      </w:pPr>
      <w:r>
        <w:t>Recruitment Information Pack</w:t>
      </w:r>
    </w:p>
    <w:p w14:paraId="0FC2B836" w14:textId="62597CC7" w:rsidR="04066278" w:rsidRDefault="04066278" w:rsidP="04066278">
      <w:pPr>
        <w:jc w:val="center"/>
        <w:rPr>
          <w:rFonts w:ascii="Arial" w:hAnsi="Arial" w:cs="Arial"/>
          <w:b/>
          <w:bCs/>
          <w:sz w:val="40"/>
          <w:szCs w:val="40"/>
        </w:rPr>
      </w:pPr>
    </w:p>
    <w:p w14:paraId="5E630A4D" w14:textId="7CE1F9AE" w:rsidR="6520DE52" w:rsidRDefault="33E52E50" w:rsidP="5039D24A">
      <w:pPr>
        <w:spacing w:after="0" w:line="240" w:lineRule="auto"/>
        <w:jc w:val="center"/>
        <w:rPr>
          <w:rFonts w:ascii="Arial" w:eastAsia="Arial" w:hAnsi="Arial" w:cs="Arial"/>
          <w:sz w:val="40"/>
          <w:szCs w:val="40"/>
        </w:rPr>
      </w:pPr>
      <w:r w:rsidRPr="5039D24A">
        <w:rPr>
          <w:rFonts w:ascii="Arial" w:eastAsia="Arial" w:hAnsi="Arial" w:cs="Arial"/>
          <w:b/>
          <w:bCs/>
          <w:color w:val="000000" w:themeColor="text1"/>
          <w:sz w:val="40"/>
          <w:szCs w:val="40"/>
        </w:rPr>
        <w:t xml:space="preserve">Office and Systems Manager </w:t>
      </w:r>
      <w:r w:rsidRPr="5039D24A">
        <w:rPr>
          <w:rFonts w:ascii="Arial" w:eastAsia="Arial" w:hAnsi="Arial" w:cs="Arial"/>
          <w:sz w:val="40"/>
          <w:szCs w:val="40"/>
        </w:rPr>
        <w:t xml:space="preserve"> </w:t>
      </w:r>
    </w:p>
    <w:p w14:paraId="79DF80BA" w14:textId="37C90318" w:rsidR="6520DE52" w:rsidRDefault="33E52E50" w:rsidP="5039D24A">
      <w:pPr>
        <w:jc w:val="center"/>
        <w:rPr>
          <w:rFonts w:ascii="Arial" w:hAnsi="Arial" w:cs="Arial"/>
          <w:b/>
          <w:bCs/>
          <w:sz w:val="32"/>
          <w:szCs w:val="32"/>
        </w:rPr>
      </w:pPr>
      <w:r w:rsidRPr="5039D24A">
        <w:rPr>
          <w:rFonts w:ascii="Arial" w:hAnsi="Arial" w:cs="Arial"/>
          <w:b/>
          <w:bCs/>
          <w:sz w:val="32"/>
          <w:szCs w:val="32"/>
        </w:rPr>
        <w:t>30</w:t>
      </w:r>
      <w:r w:rsidR="6520DE52" w:rsidRPr="5039D24A">
        <w:rPr>
          <w:rFonts w:ascii="Arial" w:hAnsi="Arial" w:cs="Arial"/>
          <w:b/>
          <w:bCs/>
          <w:sz w:val="32"/>
          <w:szCs w:val="32"/>
        </w:rPr>
        <w:t xml:space="preserve"> hours per week</w:t>
      </w:r>
    </w:p>
    <w:p w14:paraId="224F6DDE" w14:textId="77777777" w:rsidR="00F548DF" w:rsidRDefault="00F548DF" w:rsidP="7BB79A18">
      <w:pPr>
        <w:pStyle w:val="Recruitmentsubheading"/>
        <w:rPr>
          <w:sz w:val="32"/>
          <w:szCs w:val="32"/>
        </w:rPr>
      </w:pPr>
    </w:p>
    <w:p w14:paraId="69E0574E" w14:textId="0CB0AADD" w:rsidR="463EABA0" w:rsidRDefault="463EABA0" w:rsidP="463EABA0">
      <w:pPr>
        <w:pStyle w:val="Recruitmentsubheading"/>
      </w:pPr>
    </w:p>
    <w:p w14:paraId="4E3AC17D" w14:textId="10B8F303" w:rsidR="00682567" w:rsidRPr="00F548DF" w:rsidRDefault="00682567" w:rsidP="60C3EC45">
      <w:pPr>
        <w:pStyle w:val="Recruitmentsubheading"/>
        <w:rPr>
          <w:color w:val="FF00C3"/>
        </w:rPr>
      </w:pPr>
      <w:r w:rsidRPr="60C3EC45">
        <w:rPr>
          <w:color w:val="FF00C3"/>
        </w:rPr>
        <w:t>Welcome to York Carers Centre!</w:t>
      </w:r>
    </w:p>
    <w:p w14:paraId="14B15DD6" w14:textId="0C6211FD" w:rsidR="463EABA0" w:rsidRDefault="463EABA0" w:rsidP="7E728F37">
      <w:pPr>
        <w:rPr>
          <w:rFonts w:ascii="Arial" w:hAnsi="Arial" w:cs="Arial"/>
          <w:b/>
          <w:bCs/>
          <w:sz w:val="24"/>
          <w:szCs w:val="24"/>
        </w:rPr>
      </w:pPr>
    </w:p>
    <w:p w14:paraId="3F1DA882" w14:textId="77777777" w:rsidR="00682567" w:rsidRPr="00F548DF" w:rsidRDefault="00682567">
      <w:pPr>
        <w:rPr>
          <w:rFonts w:ascii="Arial" w:hAnsi="Arial" w:cs="Arial"/>
          <w:b/>
          <w:sz w:val="24"/>
          <w:szCs w:val="24"/>
        </w:rPr>
      </w:pPr>
      <w:r w:rsidRPr="00F548DF">
        <w:rPr>
          <w:rFonts w:ascii="Arial" w:hAnsi="Arial" w:cs="Arial"/>
          <w:b/>
          <w:sz w:val="24"/>
          <w:szCs w:val="24"/>
        </w:rPr>
        <w:t>Thank you so much for your interest in working with us.</w:t>
      </w:r>
    </w:p>
    <w:p w14:paraId="6FD663BB" w14:textId="77777777" w:rsidR="00682567" w:rsidRPr="00F548DF" w:rsidRDefault="00682567">
      <w:pPr>
        <w:rPr>
          <w:rFonts w:ascii="Arial" w:hAnsi="Arial" w:cs="Arial"/>
          <w:b/>
          <w:sz w:val="24"/>
          <w:szCs w:val="24"/>
        </w:rPr>
      </w:pPr>
      <w:r w:rsidRPr="00F548DF">
        <w:rPr>
          <w:rFonts w:ascii="Arial" w:hAnsi="Arial" w:cs="Arial"/>
          <w:b/>
          <w:sz w:val="24"/>
          <w:szCs w:val="24"/>
        </w:rPr>
        <w:t>In this pack you should find all the information you need to find out what we’re about.</w:t>
      </w:r>
    </w:p>
    <w:p w14:paraId="0EBCFB57" w14:textId="77777777" w:rsidR="00682567" w:rsidRPr="00F548DF" w:rsidRDefault="00682567">
      <w:pPr>
        <w:rPr>
          <w:rFonts w:ascii="Arial" w:hAnsi="Arial" w:cs="Arial"/>
          <w:b/>
          <w:sz w:val="24"/>
          <w:szCs w:val="24"/>
        </w:rPr>
      </w:pPr>
      <w:r w:rsidRPr="00F548DF">
        <w:rPr>
          <w:rFonts w:ascii="Arial" w:hAnsi="Arial" w:cs="Arial"/>
          <w:b/>
          <w:sz w:val="24"/>
          <w:szCs w:val="24"/>
        </w:rPr>
        <w:t>This includes:</w:t>
      </w:r>
    </w:p>
    <w:p w14:paraId="0302FC92" w14:textId="77777777" w:rsidR="00682567" w:rsidRPr="00F548DF" w:rsidRDefault="00682567" w:rsidP="00F548DF">
      <w:pPr>
        <w:pStyle w:val="Recruitmentbullets"/>
      </w:pPr>
      <w:r w:rsidRPr="00F548DF">
        <w:t>More about us, what we believe in and our values</w:t>
      </w:r>
    </w:p>
    <w:p w14:paraId="24A016DA" w14:textId="77777777" w:rsidR="00682567" w:rsidRPr="00F548DF" w:rsidRDefault="00682567" w:rsidP="00F548DF">
      <w:pPr>
        <w:pStyle w:val="Recruitmentbullets"/>
      </w:pPr>
      <w:r w:rsidRPr="00F548DF">
        <w:t>Our application process</w:t>
      </w:r>
    </w:p>
    <w:p w14:paraId="2C996A50" w14:textId="1868315E" w:rsidR="00682567" w:rsidRPr="00F548DF" w:rsidRDefault="00682567" w:rsidP="00F548DF">
      <w:pPr>
        <w:pStyle w:val="Recruitmentbullets"/>
      </w:pPr>
      <w:r>
        <w:t xml:space="preserve">The </w:t>
      </w:r>
      <w:r w:rsidR="0FACD62D">
        <w:t>J</w:t>
      </w:r>
      <w:r>
        <w:t xml:space="preserve">ob </w:t>
      </w:r>
      <w:r w:rsidR="2EAE708C">
        <w:t>D</w:t>
      </w:r>
      <w:r>
        <w:t xml:space="preserve">escription and </w:t>
      </w:r>
      <w:r w:rsidR="56759910">
        <w:t>P</w:t>
      </w:r>
      <w:r>
        <w:t xml:space="preserve">erson </w:t>
      </w:r>
      <w:r w:rsidR="7E4B8C76">
        <w:t>S</w:t>
      </w:r>
      <w:r>
        <w:t>pecification</w:t>
      </w:r>
    </w:p>
    <w:p w14:paraId="149043A0" w14:textId="77777777" w:rsidR="00682567" w:rsidRPr="00F548DF" w:rsidRDefault="00682567" w:rsidP="00F548DF">
      <w:pPr>
        <w:pStyle w:val="Recruitmentbullets"/>
      </w:pPr>
      <w:r w:rsidRPr="00F548DF">
        <w:t>What we expect from our staff</w:t>
      </w:r>
    </w:p>
    <w:p w14:paraId="7D7F0C51" w14:textId="67A1E947" w:rsidR="00AC3C83" w:rsidRPr="00F548DF" w:rsidRDefault="00682567" w:rsidP="00F548DF">
      <w:pPr>
        <w:pStyle w:val="Recruitmentbullets"/>
      </w:pPr>
      <w:r>
        <w:t>What you can expect from us</w:t>
      </w:r>
    </w:p>
    <w:p w14:paraId="4EB9779C" w14:textId="0F3B7C76" w:rsidR="0D9CA8A5" w:rsidRDefault="0D9CA8A5" w:rsidP="0D9CA8A5">
      <w:pPr>
        <w:pStyle w:val="Recruitmentbullets"/>
        <w:numPr>
          <w:ilvl w:val="0"/>
          <w:numId w:val="0"/>
        </w:numPr>
        <w:ind w:left="720"/>
      </w:pPr>
    </w:p>
    <w:p w14:paraId="497F416D" w14:textId="1015C3EB" w:rsidR="00AC3C83" w:rsidRDefault="00AC3C83" w:rsidP="01F5B25C">
      <w:pPr>
        <w:pStyle w:val="Recruitmentbullets"/>
        <w:numPr>
          <w:ilvl w:val="0"/>
          <w:numId w:val="0"/>
        </w:numPr>
        <w:ind w:left="720"/>
      </w:pPr>
    </w:p>
    <w:p w14:paraId="3590BF19" w14:textId="1F6F2862" w:rsidR="463EABA0" w:rsidRDefault="463EABA0">
      <w:r>
        <w:br w:type="page"/>
      </w:r>
    </w:p>
    <w:p w14:paraId="46C0A9EA" w14:textId="2E7E2879" w:rsidR="01F5B25C" w:rsidRDefault="01F5B25C" w:rsidP="01F5B25C">
      <w:pPr>
        <w:pStyle w:val="Recruitmentbullets"/>
        <w:numPr>
          <w:ilvl w:val="0"/>
          <w:numId w:val="0"/>
        </w:numPr>
      </w:pPr>
    </w:p>
    <w:p w14:paraId="4421F370" w14:textId="0E535C80" w:rsidR="00AC3C83" w:rsidRPr="00F548DF" w:rsidRDefault="00AC3C83" w:rsidP="00F548DF">
      <w:pPr>
        <w:pStyle w:val="Recruitmentsubheading2"/>
      </w:pPr>
      <w:r w:rsidRPr="00F548DF">
        <w:t>Our Organisation</w:t>
      </w:r>
    </w:p>
    <w:p w14:paraId="2F104104" w14:textId="39F201A1" w:rsidR="00AC3C83" w:rsidRPr="00F548DF" w:rsidRDefault="00AC3C83" w:rsidP="00F548DF">
      <w:pPr>
        <w:pStyle w:val="Recruitmentbody"/>
      </w:pPr>
      <w:r w:rsidRPr="00F548DF">
        <w:t>York Carers Centre is an independent charity and a network member of the national Carers Trust. We work in partnership with carers and statutory and voluntary organisations to ensure unpaid care</w:t>
      </w:r>
      <w:r w:rsidR="005A09E6" w:rsidRPr="00F548DF">
        <w:t>r</w:t>
      </w:r>
      <w:r w:rsidRPr="00F548DF">
        <w:t xml:space="preserve">s throughout York have access to confidential information, advice and support. We work with carers to </w:t>
      </w:r>
      <w:r w:rsidR="005A09E6" w:rsidRPr="00F548DF">
        <w:t>influence</w:t>
      </w:r>
      <w:r w:rsidRPr="00F548DF">
        <w:t xml:space="preserve"> positive change in </w:t>
      </w:r>
      <w:r w:rsidR="005A09E6" w:rsidRPr="00F548DF">
        <w:t>service</w:t>
      </w:r>
      <w:r w:rsidRPr="00F548DF">
        <w:t xml:space="preserve"> delivery with local government, employers, school</w:t>
      </w:r>
      <w:r w:rsidR="005A09E6" w:rsidRPr="00F548DF">
        <w:t>s</w:t>
      </w:r>
      <w:r w:rsidRPr="00F548DF">
        <w:t xml:space="preserve"> and health providers. </w:t>
      </w:r>
    </w:p>
    <w:p w14:paraId="00C303B3" w14:textId="04E037EA" w:rsidR="00AC3C83" w:rsidRPr="00F548DF" w:rsidRDefault="00AC3C83">
      <w:pPr>
        <w:rPr>
          <w:rFonts w:ascii="Arial" w:hAnsi="Arial" w:cs="Arial"/>
          <w:sz w:val="24"/>
          <w:szCs w:val="24"/>
        </w:rPr>
      </w:pPr>
      <w:r w:rsidRPr="00F548DF">
        <w:rPr>
          <w:rFonts w:ascii="Arial" w:hAnsi="Arial" w:cs="Arial"/>
          <w:sz w:val="24"/>
          <w:szCs w:val="24"/>
        </w:rPr>
        <w:t>York Carers Centre supports carers of all ages:</w:t>
      </w:r>
    </w:p>
    <w:p w14:paraId="28CDB43F" w14:textId="72559E47" w:rsidR="00AC3C83" w:rsidRDefault="00AC3C83" w:rsidP="00F548DF">
      <w:pPr>
        <w:pStyle w:val="Recruitmentbullets"/>
      </w:pPr>
      <w:r>
        <w:t>Adults</w:t>
      </w:r>
    </w:p>
    <w:p w14:paraId="479CDB9D" w14:textId="088707AA" w:rsidR="00682567" w:rsidRDefault="00AC3C83" w:rsidP="00F548DF">
      <w:pPr>
        <w:pStyle w:val="Recruitmentbullets"/>
      </w:pPr>
      <w:r>
        <w:t>Young adults (18 to 25)</w:t>
      </w:r>
    </w:p>
    <w:p w14:paraId="3F3DAC3F" w14:textId="14355E39" w:rsidR="00AC3C83" w:rsidRDefault="00AC3C83" w:rsidP="00F548DF">
      <w:pPr>
        <w:pStyle w:val="Recruitmentbullets"/>
      </w:pPr>
      <w:r>
        <w:t>Young care</w:t>
      </w:r>
      <w:r w:rsidR="005A09E6">
        <w:t>r</w:t>
      </w:r>
      <w:r>
        <w:t>s (5 to 18)</w:t>
      </w:r>
    </w:p>
    <w:p w14:paraId="212D28A3" w14:textId="0E21B915" w:rsidR="00AC3C83" w:rsidRDefault="00AC3C83" w:rsidP="00F548DF">
      <w:pPr>
        <w:pStyle w:val="Recruitmentbody"/>
      </w:pPr>
      <w:r>
        <w:t xml:space="preserve">Our funding comes from a variety of sources, including the National Lottery, and our principal funders are the City of York Council and NHS Humber and North Yorkshire </w:t>
      </w:r>
      <w:r w:rsidR="005A09E6">
        <w:t>Integrated</w:t>
      </w:r>
      <w:r>
        <w:t xml:space="preserve"> Care Partnership. We </w:t>
      </w:r>
      <w:r w:rsidR="005A09E6">
        <w:t>rely</w:t>
      </w:r>
      <w:r>
        <w:t xml:space="preserve"> on grants from </w:t>
      </w:r>
      <w:r w:rsidR="005A09E6">
        <w:t>charitable</w:t>
      </w:r>
      <w:r>
        <w:t xml:space="preserve"> trusts and on donations and fundraising to enable us to deliver specific </w:t>
      </w:r>
      <w:r w:rsidR="005A09E6">
        <w:t>projects</w:t>
      </w:r>
      <w:r>
        <w:t xml:space="preserve">. </w:t>
      </w:r>
    </w:p>
    <w:p w14:paraId="5135A23E" w14:textId="0FA49402" w:rsidR="463EABA0" w:rsidRDefault="463EABA0" w:rsidP="463EABA0">
      <w:pPr>
        <w:pStyle w:val="Recruitmentbody"/>
      </w:pPr>
    </w:p>
    <w:p w14:paraId="7F35F69B" w14:textId="29CC750E" w:rsidR="00AC3C83" w:rsidRPr="00F548DF" w:rsidRDefault="00AC3C83" w:rsidP="60C3EC45">
      <w:pPr>
        <w:pStyle w:val="Recruitmentsub4"/>
        <w:rPr>
          <w:color w:val="FF00C3"/>
        </w:rPr>
      </w:pPr>
      <w:r w:rsidRPr="60C3EC45">
        <w:rPr>
          <w:color w:val="FF00C3"/>
        </w:rPr>
        <w:t xml:space="preserve">Our </w:t>
      </w:r>
      <w:r w:rsidR="6BF02F19" w:rsidRPr="60C3EC45">
        <w:rPr>
          <w:color w:val="FF00C3"/>
        </w:rPr>
        <w:t>V</w:t>
      </w:r>
      <w:r w:rsidRPr="60C3EC45">
        <w:rPr>
          <w:color w:val="FF00C3"/>
        </w:rPr>
        <w:t xml:space="preserve">ision </w:t>
      </w:r>
    </w:p>
    <w:p w14:paraId="2A083A2E" w14:textId="5021837E" w:rsidR="00AC3C83" w:rsidRDefault="00AC3C83" w:rsidP="00F548DF">
      <w:pPr>
        <w:pStyle w:val="Recruitmentbody"/>
      </w:pPr>
      <w:r>
        <w:t>Our vision is that unpaid carers, of all ages, in York are valued, recognised and supported to have</w:t>
      </w:r>
      <w:r w:rsidR="005A09E6">
        <w:t xml:space="preserve"> </w:t>
      </w:r>
      <w:r>
        <w:t xml:space="preserve">a good quality of life. </w:t>
      </w:r>
    </w:p>
    <w:p w14:paraId="5C12475C" w14:textId="5D9D5590" w:rsidR="00AC3C83" w:rsidRDefault="00AC3C83" w:rsidP="60C3EC45">
      <w:pPr>
        <w:pStyle w:val="Recruitmentsub4"/>
        <w:rPr>
          <w:color w:val="FF00C3"/>
        </w:rPr>
      </w:pPr>
      <w:r w:rsidRPr="60C3EC45">
        <w:rPr>
          <w:color w:val="FF00C3"/>
        </w:rPr>
        <w:t xml:space="preserve">Our </w:t>
      </w:r>
      <w:r w:rsidR="7C7610CC" w:rsidRPr="60C3EC45">
        <w:rPr>
          <w:color w:val="FF00C3"/>
        </w:rPr>
        <w:t>M</w:t>
      </w:r>
      <w:r w:rsidRPr="60C3EC45">
        <w:rPr>
          <w:color w:val="FF00C3"/>
        </w:rPr>
        <w:t xml:space="preserve">ission </w:t>
      </w:r>
    </w:p>
    <w:p w14:paraId="23906304" w14:textId="30BE4F04" w:rsidR="00AC3C83" w:rsidRDefault="00AC3C83" w:rsidP="00F548DF">
      <w:pPr>
        <w:pStyle w:val="Recruitmentbody"/>
      </w:pPr>
      <w:r>
        <w:t>Our mission is to challenge the inequalities unpaid carers face, and ensure care</w:t>
      </w:r>
      <w:r w:rsidR="005A09E6">
        <w:t>r</w:t>
      </w:r>
      <w:r>
        <w:t xml:space="preserve">s have access to support and services that reflect their needs and interests. </w:t>
      </w:r>
    </w:p>
    <w:p w14:paraId="74107E0E" w14:textId="505192A3" w:rsidR="00AC3C83" w:rsidRDefault="00AC3C83" w:rsidP="60C3EC45">
      <w:pPr>
        <w:pStyle w:val="Recruitmentsub4"/>
        <w:rPr>
          <w:color w:val="FF00C3"/>
        </w:rPr>
      </w:pPr>
      <w:r w:rsidRPr="60C3EC45">
        <w:rPr>
          <w:color w:val="FF00C3"/>
        </w:rPr>
        <w:t>Our Values</w:t>
      </w:r>
    </w:p>
    <w:p w14:paraId="67B84DCE" w14:textId="77777777" w:rsidR="005A09E6" w:rsidRDefault="005A09E6" w:rsidP="00F548DF">
      <w:pPr>
        <w:pStyle w:val="Recruitmentbullets"/>
      </w:pPr>
      <w:r w:rsidRPr="00F548DF">
        <w:rPr>
          <w:b/>
        </w:rPr>
        <w:t>Respect</w:t>
      </w:r>
      <w:r>
        <w:t xml:space="preserve"> – all people involved with or affected by our services</w:t>
      </w:r>
    </w:p>
    <w:p w14:paraId="248DC95B" w14:textId="77777777" w:rsidR="005A09E6" w:rsidRDefault="005A09E6" w:rsidP="00F548DF">
      <w:pPr>
        <w:pStyle w:val="Recruitmentbullets"/>
      </w:pPr>
      <w:r w:rsidRPr="00F548DF">
        <w:rPr>
          <w:b/>
        </w:rPr>
        <w:t>Enabling</w:t>
      </w:r>
      <w:r>
        <w:t xml:space="preserve"> – support people to identify and develop solutions to their problems</w:t>
      </w:r>
    </w:p>
    <w:p w14:paraId="6E7262A6" w14:textId="77777777" w:rsidR="005A09E6" w:rsidRDefault="005A09E6" w:rsidP="00F548DF">
      <w:pPr>
        <w:pStyle w:val="Recruitmentbullets"/>
      </w:pPr>
      <w:r w:rsidRPr="00F548DF">
        <w:rPr>
          <w:b/>
        </w:rPr>
        <w:t>Boundaries</w:t>
      </w:r>
      <w:r>
        <w:t xml:space="preserve"> – to retain a professional relationship with all those we seek to support</w:t>
      </w:r>
    </w:p>
    <w:p w14:paraId="353F7C28" w14:textId="77777777" w:rsidR="005A09E6" w:rsidRDefault="005A09E6" w:rsidP="00F548DF">
      <w:pPr>
        <w:pStyle w:val="Recruitmentbullets"/>
      </w:pPr>
      <w:r w:rsidRPr="00F548DF">
        <w:rPr>
          <w:b/>
        </w:rPr>
        <w:t>Person-centred</w:t>
      </w:r>
      <w:r>
        <w:t xml:space="preserve"> – to provide services that reflect the unique circumstances of each individual</w:t>
      </w:r>
    </w:p>
    <w:p w14:paraId="5F8ADC20" w14:textId="77777777" w:rsidR="005A09E6" w:rsidRDefault="005A09E6" w:rsidP="00F548DF">
      <w:pPr>
        <w:pStyle w:val="Recruitmentbullets"/>
      </w:pPr>
      <w:r w:rsidRPr="00F548DF">
        <w:rPr>
          <w:b/>
        </w:rPr>
        <w:t>Empathy</w:t>
      </w:r>
      <w:r>
        <w:t xml:space="preserve"> – to accept and work alongside all those we come into contact with, without prejudice or judgment</w:t>
      </w:r>
    </w:p>
    <w:p w14:paraId="6D2BB068" w14:textId="77777777" w:rsidR="005A09E6" w:rsidRDefault="005A09E6" w:rsidP="00F548DF">
      <w:pPr>
        <w:pStyle w:val="Recruitmentbullets"/>
      </w:pPr>
      <w:r w:rsidRPr="00F548DF">
        <w:rPr>
          <w:b/>
        </w:rPr>
        <w:t>Integrity</w:t>
      </w:r>
      <w:r>
        <w:t xml:space="preserve"> – to be honest and objective in everything we do and communicate openly and honestly</w:t>
      </w:r>
    </w:p>
    <w:p w14:paraId="5889B06E" w14:textId="401B7E7E" w:rsidR="00AC3C83" w:rsidRDefault="005A09E6" w:rsidP="00F548DF">
      <w:pPr>
        <w:pStyle w:val="Recruitmentbullets"/>
      </w:pPr>
      <w:r w:rsidRPr="0D62739E">
        <w:rPr>
          <w:b/>
          <w:bCs/>
        </w:rPr>
        <w:t>Quality</w:t>
      </w:r>
      <w:r>
        <w:t xml:space="preserve"> – to constantly improve the quality of the services we provide, through seeking and responding to the views of those we work with</w:t>
      </w:r>
      <w:r>
        <w:br w:type="page"/>
      </w:r>
    </w:p>
    <w:p w14:paraId="509C98C5" w14:textId="189EEDE2" w:rsidR="00AC3C83" w:rsidRDefault="00AC3C83" w:rsidP="60C3EC45">
      <w:pPr>
        <w:pStyle w:val="Recruitmentsubheading2"/>
      </w:pPr>
      <w:r w:rsidRPr="60C3EC45">
        <w:t>A note from our CEO</w:t>
      </w:r>
    </w:p>
    <w:p w14:paraId="775FACDC" w14:textId="4A26E28B" w:rsidR="24180B35" w:rsidRDefault="005A09E6" w:rsidP="5039D24A">
      <w:pPr>
        <w:pStyle w:val="Recruitmentbody"/>
        <w:spacing w:after="0" w:line="240" w:lineRule="auto"/>
      </w:pPr>
      <w:r>
        <w:t>Thank you for your interest in York Carers Centre (YCC). Applying for a job can be a big step for a whole range of reasons and we want to try and make YCC a potential work option for as wide a range of people as possible. A diverse staff team helps us live our values, stay creative and gives us new perspectives</w:t>
      </w:r>
      <w:r w:rsidR="6395F108">
        <w:t>.</w:t>
      </w:r>
    </w:p>
    <w:p w14:paraId="4509CA75" w14:textId="421F6A7B" w:rsidR="0A0CAFEF" w:rsidRDefault="0A0CAFEF" w:rsidP="5039D24A">
      <w:pPr>
        <w:pStyle w:val="Recruitmentbody"/>
        <w:spacing w:after="0" w:line="240" w:lineRule="auto"/>
      </w:pPr>
    </w:p>
    <w:p w14:paraId="5169773C" w14:textId="5CE73E61" w:rsidR="0A0CAFEF" w:rsidRDefault="53A4D1A6" w:rsidP="5039D24A">
      <w:pPr>
        <w:widowControl w:val="0"/>
        <w:spacing w:after="0" w:line="240" w:lineRule="auto"/>
        <w:jc w:val="both"/>
      </w:pPr>
      <w:r w:rsidRPr="5039D24A">
        <w:rPr>
          <w:rFonts w:ascii="Arial" w:eastAsia="Arial" w:hAnsi="Arial" w:cs="Arial"/>
          <w:color w:val="000000" w:themeColor="text1"/>
          <w:sz w:val="24"/>
          <w:szCs w:val="24"/>
        </w:rPr>
        <w:t xml:space="preserve">This senior role requires drive and enthusiasm, excellent communication skills, management and supervisory experience and a professional confident approach together with an ability to empathise with vulnerable clients.  The post-holder will manage the Reception/Admin Team and volunteers and provide a range of administrative support to senior staff.  </w:t>
      </w:r>
    </w:p>
    <w:p w14:paraId="6631292B" w14:textId="6063C923" w:rsidR="0A0CAFEF" w:rsidRDefault="0A0CAFEF" w:rsidP="5039D24A">
      <w:pPr>
        <w:widowControl w:val="0"/>
        <w:spacing w:after="0" w:line="240" w:lineRule="auto"/>
        <w:jc w:val="both"/>
        <w:rPr>
          <w:rFonts w:ascii="Arial" w:eastAsia="Arial" w:hAnsi="Arial" w:cs="Arial"/>
          <w:color w:val="000000" w:themeColor="text1"/>
          <w:sz w:val="24"/>
          <w:szCs w:val="24"/>
        </w:rPr>
      </w:pPr>
    </w:p>
    <w:p w14:paraId="078C060C" w14:textId="5D2B21DF" w:rsidR="0A0CAFEF" w:rsidRDefault="53A4D1A6" w:rsidP="5039D24A">
      <w:pPr>
        <w:widowControl w:val="0"/>
        <w:spacing w:after="0" w:line="240" w:lineRule="auto"/>
        <w:jc w:val="both"/>
      </w:pPr>
      <w:r w:rsidRPr="5039D24A">
        <w:rPr>
          <w:rFonts w:ascii="Arial" w:eastAsia="Arial" w:hAnsi="Arial" w:cs="Arial"/>
          <w:color w:val="000000" w:themeColor="text1"/>
          <w:sz w:val="24"/>
          <w:szCs w:val="24"/>
        </w:rPr>
        <w:t xml:space="preserve">The successful candidate will have overall responsibility for key areas of work including our customer relationship management system (CRM), currently Charitylog, asset management and supporting staff with SharePoint and Office 365.  Duties will also involve collating, analysing and interpreting data to produce effective and consistent reports and outcomes to funders alongside recommendations for development.  </w:t>
      </w:r>
    </w:p>
    <w:p w14:paraId="3040DD7A" w14:textId="0D15C8BC" w:rsidR="0A0CAFEF" w:rsidRDefault="0A0CAFEF" w:rsidP="5039D24A">
      <w:pPr>
        <w:widowControl w:val="0"/>
        <w:spacing w:after="0" w:line="240" w:lineRule="auto"/>
        <w:jc w:val="both"/>
        <w:rPr>
          <w:rFonts w:ascii="Arial" w:eastAsia="Arial" w:hAnsi="Arial" w:cs="Arial"/>
          <w:color w:val="000000" w:themeColor="text1"/>
          <w:sz w:val="24"/>
          <w:szCs w:val="24"/>
        </w:rPr>
      </w:pPr>
    </w:p>
    <w:p w14:paraId="66861014" w14:textId="7C4E443A" w:rsidR="0A0CAFEF" w:rsidRDefault="53A4D1A6" w:rsidP="5039D24A">
      <w:pPr>
        <w:tabs>
          <w:tab w:val="left" w:pos="2160"/>
        </w:tabs>
        <w:spacing w:after="0" w:line="240" w:lineRule="auto"/>
        <w:jc w:val="both"/>
        <w:rPr>
          <w:rFonts w:ascii="Arial" w:eastAsia="Arial" w:hAnsi="Arial" w:cs="Arial"/>
          <w:color w:val="000000" w:themeColor="text1"/>
          <w:sz w:val="24"/>
          <w:szCs w:val="24"/>
        </w:rPr>
      </w:pPr>
      <w:r w:rsidRPr="5039D24A">
        <w:rPr>
          <w:rFonts w:ascii="Arial" w:eastAsia="Arial" w:hAnsi="Arial" w:cs="Arial"/>
          <w:color w:val="000000" w:themeColor="text1"/>
          <w:sz w:val="24"/>
          <w:szCs w:val="24"/>
        </w:rPr>
        <w:t>Experience of dealing with external stakeholders, preferably within the voluntary sector, with confidence and diplomacy will be required. The role is also responsible for Health and Safey and data compliance (GDPR), including when teams are working with external partners.</w:t>
      </w:r>
    </w:p>
    <w:p w14:paraId="35EF1956" w14:textId="1D122DAA" w:rsidR="0A0CAFEF" w:rsidRDefault="0A0CAFEF" w:rsidP="5039D24A">
      <w:pPr>
        <w:tabs>
          <w:tab w:val="left" w:pos="2160"/>
        </w:tabs>
        <w:spacing w:after="0" w:line="240" w:lineRule="auto"/>
        <w:jc w:val="both"/>
        <w:rPr>
          <w:rFonts w:ascii="Arial" w:eastAsia="Arial" w:hAnsi="Arial" w:cs="Arial"/>
          <w:color w:val="000000" w:themeColor="text1"/>
          <w:sz w:val="24"/>
          <w:szCs w:val="24"/>
        </w:rPr>
      </w:pPr>
    </w:p>
    <w:p w14:paraId="0CCC410C" w14:textId="657469FE" w:rsidR="0A0CAFEF" w:rsidRDefault="53A4D1A6" w:rsidP="5039D24A">
      <w:pPr>
        <w:spacing w:after="0" w:line="240" w:lineRule="auto"/>
      </w:pPr>
      <w:r w:rsidRPr="5039D24A">
        <w:rPr>
          <w:rFonts w:ascii="Arial" w:eastAsia="Arial" w:hAnsi="Arial" w:cs="Arial"/>
          <w:color w:val="000000" w:themeColor="text1"/>
          <w:sz w:val="24"/>
          <w:szCs w:val="24"/>
        </w:rPr>
        <w:t>This varied and challenging role demands a pro-active resourceful individual who is a good team player, with an ability to work under pressure, managing competing priorities while maintaining a high degree of accuracy and attention to detail.  Excellent IT skills, significant experience of developing CRM systems and good numerical and analytical skills are essential.</w:t>
      </w:r>
    </w:p>
    <w:p w14:paraId="0392C659" w14:textId="4DA4E271" w:rsidR="0A0CAFEF" w:rsidRDefault="0A0CAFEF" w:rsidP="5039D24A">
      <w:pPr>
        <w:pStyle w:val="Recruitmentbody"/>
        <w:spacing w:after="0" w:line="240" w:lineRule="auto"/>
        <w:rPr>
          <w:rFonts w:eastAsia="Arial"/>
          <w:b/>
          <w:bCs/>
          <w:color w:val="000000" w:themeColor="text1"/>
        </w:rPr>
      </w:pPr>
    </w:p>
    <w:p w14:paraId="088123F8" w14:textId="4AB2ABCB" w:rsidR="005A09E6" w:rsidRDefault="005A09E6" w:rsidP="5039D24A">
      <w:pPr>
        <w:pStyle w:val="Recruitmentbody"/>
        <w:spacing w:after="0" w:line="240" w:lineRule="auto"/>
      </w:pPr>
      <w:r>
        <w:t>We have included as much information as possible in our pack. If you are interested in this vacancy but are unsure if you should apply, then please do give us a ring. We at YCC would like to find out about the skills, experience and knowledge you can bring but it is equally as important that you find out about us.</w:t>
      </w:r>
    </w:p>
    <w:p w14:paraId="7EFCBD52" w14:textId="44705E61" w:rsidR="5039D24A" w:rsidRDefault="5039D24A" w:rsidP="5039D24A">
      <w:pPr>
        <w:pStyle w:val="Recruitmentbody"/>
        <w:spacing w:after="0" w:line="240" w:lineRule="auto"/>
      </w:pPr>
    </w:p>
    <w:p w14:paraId="5D4DA5A7" w14:textId="77777777" w:rsidR="005A09E6" w:rsidRDefault="005A09E6" w:rsidP="5039D24A">
      <w:pPr>
        <w:pStyle w:val="Recruitmentbody"/>
        <w:spacing w:after="0" w:line="240" w:lineRule="auto"/>
      </w:pPr>
      <w:r>
        <w:t>We look forward to receiving your application.</w:t>
      </w:r>
    </w:p>
    <w:p w14:paraId="3AD654D7" w14:textId="2D4C891A" w:rsidR="5039D24A" w:rsidRDefault="5039D24A" w:rsidP="5039D24A">
      <w:pPr>
        <w:pStyle w:val="Recruitmentbody"/>
        <w:spacing w:after="0" w:line="240" w:lineRule="auto"/>
      </w:pPr>
    </w:p>
    <w:p w14:paraId="48124C94" w14:textId="77777777" w:rsidR="005A09E6" w:rsidRDefault="005A09E6" w:rsidP="5039D24A">
      <w:pPr>
        <w:pStyle w:val="Recruitmentbody"/>
        <w:spacing w:after="0" w:line="240" w:lineRule="auto"/>
      </w:pPr>
      <w:r>
        <w:t>Best wishes</w:t>
      </w:r>
    </w:p>
    <w:p w14:paraId="75F12805" w14:textId="77777777" w:rsidR="005A09E6" w:rsidRPr="00F548DF" w:rsidRDefault="005A09E6" w:rsidP="00F548DF">
      <w:pPr>
        <w:pStyle w:val="Recruitmentbody"/>
        <w:spacing w:after="0"/>
        <w:rPr>
          <w:b/>
        </w:rPr>
      </w:pPr>
      <w:r w:rsidRPr="00F548DF">
        <w:rPr>
          <w:b/>
        </w:rPr>
        <w:t>Sharron Smith</w:t>
      </w:r>
    </w:p>
    <w:p w14:paraId="6034BDF7" w14:textId="3F994ED7" w:rsidR="008F7899" w:rsidRDefault="005A09E6" w:rsidP="00F548DF">
      <w:pPr>
        <w:pStyle w:val="Recruitmentbody"/>
      </w:pPr>
      <w:r w:rsidRPr="451123E8">
        <w:rPr>
          <w:b/>
          <w:bCs/>
        </w:rPr>
        <w:t>Chief Executive</w:t>
      </w:r>
      <w:r>
        <w:t xml:space="preserve"> </w:t>
      </w:r>
      <w:r>
        <w:br w:type="page"/>
      </w:r>
    </w:p>
    <w:p w14:paraId="485302D3" w14:textId="72489D35" w:rsidR="451123E8" w:rsidRDefault="451123E8" w:rsidP="451123E8">
      <w:pPr>
        <w:pStyle w:val="Recruitmentbody"/>
      </w:pPr>
    </w:p>
    <w:p w14:paraId="58785F0C" w14:textId="461294D9" w:rsidR="008F7899" w:rsidRDefault="008F7899" w:rsidP="0DC30F94">
      <w:pPr>
        <w:rPr>
          <w:rFonts w:ascii="Arial" w:eastAsia="Arial" w:hAnsi="Arial" w:cs="Arial"/>
          <w:sz w:val="28"/>
          <w:szCs w:val="28"/>
        </w:rPr>
      </w:pPr>
      <w:r w:rsidRPr="6BD6B3C9">
        <w:rPr>
          <w:rFonts w:ascii="Arial" w:eastAsia="Arial" w:hAnsi="Arial" w:cs="Arial"/>
          <w:sz w:val="28"/>
          <w:szCs w:val="28"/>
        </w:rPr>
        <w:t>What our staff say about working for us…</w:t>
      </w:r>
    </w:p>
    <w:p w14:paraId="78D7A0A0" w14:textId="21D9CC43" w:rsidR="6BD6B3C9" w:rsidRDefault="6BD6B3C9" w:rsidP="6BD6B3C9">
      <w:pPr>
        <w:pStyle w:val="Recruitmentbody"/>
        <w:rPr>
          <w:i/>
          <w:iCs/>
          <w:color w:val="0070C0"/>
        </w:rPr>
      </w:pPr>
    </w:p>
    <w:p w14:paraId="26959B29" w14:textId="2C8707CC" w:rsidR="710665A3" w:rsidRDefault="710665A3" w:rsidP="6BD6B3C9">
      <w:pPr>
        <w:pStyle w:val="Recruitmentbody"/>
        <w:rPr>
          <w:i/>
          <w:iCs/>
          <w:color w:val="0070C0"/>
        </w:rPr>
      </w:pPr>
      <w:r w:rsidRPr="6BD6B3C9">
        <w:rPr>
          <w:i/>
          <w:iCs/>
          <w:color w:val="0070C0"/>
        </w:rPr>
        <w:t>“I feel like I’ve landed on my feet in this</w:t>
      </w:r>
      <w:r w:rsidR="2841DC7C" w:rsidRPr="6BD6B3C9">
        <w:rPr>
          <w:i/>
          <w:iCs/>
          <w:color w:val="0070C0"/>
        </w:rPr>
        <w:t xml:space="preserve"> role and organisation.  It’s such a good ethos and organisation to work for”.</w:t>
      </w:r>
    </w:p>
    <w:p w14:paraId="3E260647" w14:textId="55F8B3E9" w:rsidR="6BD6B3C9" w:rsidRDefault="6BD6B3C9" w:rsidP="6BD6B3C9">
      <w:pPr>
        <w:pStyle w:val="Recruitmentbody"/>
        <w:rPr>
          <w:i/>
          <w:iCs/>
          <w:color w:val="0070C0"/>
        </w:rPr>
      </w:pPr>
    </w:p>
    <w:p w14:paraId="3325F8D3" w14:textId="77777777" w:rsidR="008F7899" w:rsidRPr="00C1172A" w:rsidRDefault="008F7899" w:rsidP="00C1172A">
      <w:pPr>
        <w:pStyle w:val="Recruitmentbody"/>
        <w:rPr>
          <w:i/>
          <w:color w:val="0070C0"/>
        </w:rPr>
      </w:pPr>
      <w:r w:rsidRPr="6BD6B3C9">
        <w:rPr>
          <w:i/>
          <w:iCs/>
          <w:color w:val="0070C0"/>
        </w:rPr>
        <w:t>“It has been a real pleasure and a privilege to work with the most amazing, hardworking, passionate, awe-inspiring people who all go above and beyond every single day to help carers.”</w:t>
      </w:r>
    </w:p>
    <w:p w14:paraId="0B11262E" w14:textId="0A69932D" w:rsidR="6BD6B3C9" w:rsidRDefault="6BD6B3C9" w:rsidP="6BD6B3C9">
      <w:pPr>
        <w:pStyle w:val="Recruitmentbody"/>
        <w:rPr>
          <w:i/>
          <w:iCs/>
          <w:color w:val="0070C0"/>
        </w:rPr>
      </w:pPr>
    </w:p>
    <w:p w14:paraId="48F711DF" w14:textId="77777777" w:rsidR="008F7899" w:rsidRPr="00C1172A" w:rsidRDefault="008F7899" w:rsidP="00C1172A">
      <w:pPr>
        <w:pStyle w:val="Recruitmentbody"/>
        <w:rPr>
          <w:i/>
          <w:color w:val="0070C0"/>
        </w:rPr>
      </w:pPr>
      <w:r w:rsidRPr="6BD6B3C9">
        <w:rPr>
          <w:i/>
          <w:iCs/>
          <w:color w:val="0070C0"/>
        </w:rPr>
        <w:t>“I have really appreciated the flexibility of working hours/environment and understanding of individual circumstances.”</w:t>
      </w:r>
    </w:p>
    <w:p w14:paraId="7DF8F631" w14:textId="53A0C506" w:rsidR="6BD6B3C9" w:rsidRDefault="6BD6B3C9" w:rsidP="6BD6B3C9">
      <w:pPr>
        <w:pStyle w:val="Recruitmentbody"/>
        <w:rPr>
          <w:i/>
          <w:iCs/>
          <w:color w:val="0070C0"/>
        </w:rPr>
      </w:pPr>
    </w:p>
    <w:p w14:paraId="3CCB0545" w14:textId="77777777" w:rsidR="008F7899" w:rsidRPr="00C1172A" w:rsidRDefault="008F7899" w:rsidP="00C1172A">
      <w:pPr>
        <w:pStyle w:val="Recruitmentbody"/>
        <w:rPr>
          <w:i/>
          <w:color w:val="0070C0"/>
        </w:rPr>
      </w:pPr>
      <w:r w:rsidRPr="6BD6B3C9">
        <w:rPr>
          <w:i/>
          <w:iCs/>
          <w:color w:val="0070C0"/>
        </w:rPr>
        <w:t>“You have been great. Really appreciate the way you operate so fairly”</w:t>
      </w:r>
    </w:p>
    <w:p w14:paraId="194FA300" w14:textId="3FE030D0" w:rsidR="6BD6B3C9" w:rsidRDefault="6BD6B3C9" w:rsidP="6BD6B3C9">
      <w:pPr>
        <w:pStyle w:val="Recruitmentbody"/>
        <w:rPr>
          <w:i/>
          <w:iCs/>
          <w:color w:val="0070C0"/>
        </w:rPr>
      </w:pPr>
    </w:p>
    <w:p w14:paraId="3A756E3E" w14:textId="77777777" w:rsidR="008F7899" w:rsidRPr="00C1172A" w:rsidRDefault="008F7899" w:rsidP="00C1172A">
      <w:pPr>
        <w:pStyle w:val="Recruitmentbody"/>
        <w:rPr>
          <w:i/>
          <w:color w:val="0070C0"/>
        </w:rPr>
      </w:pPr>
      <w:r w:rsidRPr="6BD6B3C9">
        <w:rPr>
          <w:i/>
          <w:iCs/>
          <w:color w:val="0070C0"/>
        </w:rPr>
        <w:t xml:space="preserve">“I have thoroughly enjoyed my time at YCC, in every team!! I have learnt so much from each and every one of you and continue to be impressed by the work everyone does. YCC is absolutely amazing! The passion and dedication from everyone at YCC is incredible and I hope this continues!” </w:t>
      </w:r>
    </w:p>
    <w:p w14:paraId="1144ADDE" w14:textId="56E8C5AE" w:rsidR="6BD6B3C9" w:rsidRDefault="6BD6B3C9" w:rsidP="6BD6B3C9">
      <w:pPr>
        <w:pStyle w:val="Recruitmentbody"/>
        <w:rPr>
          <w:i/>
          <w:iCs/>
          <w:color w:val="0070C0"/>
        </w:rPr>
      </w:pPr>
    </w:p>
    <w:p w14:paraId="32FEB23F" w14:textId="77777777" w:rsidR="008F7899" w:rsidRPr="00C1172A" w:rsidRDefault="008F7899" w:rsidP="00C1172A">
      <w:pPr>
        <w:pStyle w:val="Recruitmentbody"/>
        <w:rPr>
          <w:i/>
          <w:color w:val="0070C0"/>
        </w:rPr>
      </w:pPr>
      <w:r w:rsidRPr="6BD6B3C9">
        <w:rPr>
          <w:i/>
          <w:iCs/>
          <w:color w:val="0070C0"/>
        </w:rPr>
        <w:t>“Looking back over the past 3 years is incredible – the fact that the service survived the pandemic while continuing to offer the highest quality support to so many carers and their families who were at crisis point is a huge achievement and still something I’m still amazed by. Day-to-day the resilience and sheer determination of everyone at YCC to support carers to the best of your abilities is incredible and I’ve learned so much in this role.”</w:t>
      </w:r>
    </w:p>
    <w:p w14:paraId="311D156F" w14:textId="284D0659" w:rsidR="6BD6B3C9" w:rsidRDefault="6BD6B3C9" w:rsidP="6BD6B3C9">
      <w:pPr>
        <w:pStyle w:val="Recruitmentbody"/>
        <w:rPr>
          <w:i/>
          <w:iCs/>
          <w:color w:val="0070C0"/>
        </w:rPr>
      </w:pPr>
    </w:p>
    <w:p w14:paraId="7D2EC0F1" w14:textId="76084005" w:rsidR="008F7899" w:rsidRPr="00C1172A" w:rsidRDefault="008F7899" w:rsidP="463EABA0">
      <w:pPr>
        <w:pStyle w:val="Recruitmentbody"/>
        <w:rPr>
          <w:i/>
          <w:iCs/>
          <w:color w:val="0070C0"/>
        </w:rPr>
      </w:pPr>
      <w:r w:rsidRPr="463EABA0">
        <w:rPr>
          <w:i/>
          <w:iCs/>
          <w:color w:val="0070C0"/>
        </w:rPr>
        <w:t>“It’s a testament to the culture of YCC that I’ve felt able to ask anyone for support/</w:t>
      </w:r>
      <w:r w:rsidR="2B0DD3B2" w:rsidRPr="463EABA0">
        <w:rPr>
          <w:i/>
          <w:iCs/>
          <w:color w:val="0070C0"/>
        </w:rPr>
        <w:t xml:space="preserve"> </w:t>
      </w:r>
      <w:r w:rsidRPr="463EABA0">
        <w:rPr>
          <w:i/>
          <w:iCs/>
          <w:color w:val="0070C0"/>
        </w:rPr>
        <w:t>advice and being able to work alongside such a lovely bunch of people has been amazing and I’ll miss you all loads!”</w:t>
      </w:r>
    </w:p>
    <w:p w14:paraId="5290749F" w14:textId="77777777" w:rsidR="008F7899" w:rsidRDefault="008F7899" w:rsidP="00C1172A">
      <w:pPr>
        <w:pStyle w:val="Recruitmentbody"/>
      </w:pPr>
      <w:r>
        <w:br w:type="page"/>
      </w:r>
    </w:p>
    <w:p w14:paraId="0AAEBB17" w14:textId="083384EB" w:rsidR="008F7899" w:rsidRDefault="69A669DE" w:rsidP="60C3EC45">
      <w:pPr>
        <w:pStyle w:val="Recruitmentsubheading"/>
        <w:rPr>
          <w:color w:val="07906E"/>
        </w:rPr>
      </w:pPr>
      <w:r w:rsidRPr="5039D24A">
        <w:rPr>
          <w:color w:val="07906E"/>
        </w:rPr>
        <w:t>JOB DESCRIPTION</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692"/>
        <w:gridCol w:w="7318"/>
      </w:tblGrid>
      <w:tr w:rsidR="5039D24A" w14:paraId="15B7E1B9" w14:textId="77777777" w:rsidTr="5039D24A">
        <w:trPr>
          <w:trHeight w:val="285"/>
        </w:trPr>
        <w:tc>
          <w:tcPr>
            <w:tcW w:w="1695" w:type="dxa"/>
            <w:tcBorders>
              <w:top w:val="single" w:sz="6" w:space="0" w:color="auto"/>
              <w:left w:val="single" w:sz="6" w:space="0" w:color="auto"/>
            </w:tcBorders>
            <w:tcMar>
              <w:left w:w="90" w:type="dxa"/>
              <w:right w:w="90" w:type="dxa"/>
            </w:tcMar>
          </w:tcPr>
          <w:p w14:paraId="28C07D47" w14:textId="091B251D"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Post:</w:t>
            </w:r>
          </w:p>
        </w:tc>
        <w:tc>
          <w:tcPr>
            <w:tcW w:w="7410" w:type="dxa"/>
            <w:tcBorders>
              <w:top w:val="single" w:sz="6" w:space="0" w:color="auto"/>
              <w:right w:val="single" w:sz="6" w:space="0" w:color="auto"/>
            </w:tcBorders>
            <w:tcMar>
              <w:left w:w="90" w:type="dxa"/>
              <w:right w:w="90" w:type="dxa"/>
            </w:tcMar>
          </w:tcPr>
          <w:p w14:paraId="4131DA5A" w14:textId="7356D45A" w:rsidR="5039D24A" w:rsidRDefault="5039D24A" w:rsidP="5039D24A">
            <w:pPr>
              <w:rPr>
                <w:rFonts w:ascii="Arial" w:eastAsia="Arial" w:hAnsi="Arial" w:cs="Arial"/>
                <w:sz w:val="28"/>
                <w:szCs w:val="28"/>
              </w:rPr>
            </w:pPr>
            <w:r w:rsidRPr="5039D24A">
              <w:rPr>
                <w:rFonts w:ascii="Arial" w:eastAsia="Arial" w:hAnsi="Arial" w:cs="Arial"/>
                <w:b/>
                <w:bCs/>
                <w:sz w:val="28"/>
                <w:szCs w:val="28"/>
              </w:rPr>
              <w:t xml:space="preserve">Office and Systems Manager </w:t>
            </w:r>
          </w:p>
          <w:p w14:paraId="46648A80" w14:textId="5267DA9A" w:rsidR="5039D24A" w:rsidRDefault="5039D24A" w:rsidP="5039D24A">
            <w:pPr>
              <w:rPr>
                <w:rFonts w:ascii="Arial" w:eastAsia="Arial" w:hAnsi="Arial" w:cs="Arial"/>
                <w:sz w:val="28"/>
                <w:szCs w:val="28"/>
              </w:rPr>
            </w:pPr>
          </w:p>
        </w:tc>
      </w:tr>
      <w:tr w:rsidR="5039D24A" w14:paraId="33C52EB3" w14:textId="77777777" w:rsidTr="5039D24A">
        <w:trPr>
          <w:trHeight w:val="285"/>
        </w:trPr>
        <w:tc>
          <w:tcPr>
            <w:tcW w:w="1695" w:type="dxa"/>
            <w:tcBorders>
              <w:left w:val="single" w:sz="6" w:space="0" w:color="auto"/>
            </w:tcBorders>
            <w:tcMar>
              <w:left w:w="90" w:type="dxa"/>
              <w:right w:w="90" w:type="dxa"/>
            </w:tcMar>
          </w:tcPr>
          <w:p w14:paraId="67F93339" w14:textId="12CB5614"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Hours:</w:t>
            </w:r>
          </w:p>
          <w:p w14:paraId="45DC1FB4" w14:textId="0ACC4E06" w:rsidR="5039D24A" w:rsidRDefault="5039D24A" w:rsidP="5039D24A">
            <w:pPr>
              <w:rPr>
                <w:rFonts w:ascii="Arial" w:eastAsia="Arial" w:hAnsi="Arial" w:cs="Arial"/>
                <w:sz w:val="28"/>
                <w:szCs w:val="28"/>
              </w:rPr>
            </w:pPr>
          </w:p>
        </w:tc>
        <w:tc>
          <w:tcPr>
            <w:tcW w:w="7410" w:type="dxa"/>
            <w:tcBorders>
              <w:right w:val="single" w:sz="6" w:space="0" w:color="auto"/>
            </w:tcBorders>
            <w:tcMar>
              <w:left w:w="90" w:type="dxa"/>
              <w:right w:w="90" w:type="dxa"/>
            </w:tcMar>
          </w:tcPr>
          <w:p w14:paraId="59C62502" w14:textId="550A6FCA"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30 per week</w:t>
            </w:r>
          </w:p>
        </w:tc>
      </w:tr>
      <w:tr w:rsidR="5039D24A" w14:paraId="3A759F5A" w14:textId="77777777" w:rsidTr="5039D24A">
        <w:trPr>
          <w:trHeight w:val="285"/>
        </w:trPr>
        <w:tc>
          <w:tcPr>
            <w:tcW w:w="1695" w:type="dxa"/>
            <w:tcBorders>
              <w:left w:val="single" w:sz="6" w:space="0" w:color="auto"/>
            </w:tcBorders>
            <w:tcMar>
              <w:left w:w="90" w:type="dxa"/>
              <w:right w:w="90" w:type="dxa"/>
            </w:tcMar>
          </w:tcPr>
          <w:p w14:paraId="1ADF8BCE" w14:textId="78880088"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Location:</w:t>
            </w:r>
          </w:p>
          <w:p w14:paraId="6FA2DB78" w14:textId="5DB245AA" w:rsidR="5039D24A" w:rsidRDefault="5039D24A" w:rsidP="5039D24A">
            <w:pPr>
              <w:rPr>
                <w:rFonts w:ascii="Arial" w:eastAsia="Arial" w:hAnsi="Arial" w:cs="Arial"/>
                <w:sz w:val="28"/>
                <w:szCs w:val="28"/>
              </w:rPr>
            </w:pPr>
          </w:p>
        </w:tc>
        <w:tc>
          <w:tcPr>
            <w:tcW w:w="7410" w:type="dxa"/>
            <w:tcBorders>
              <w:right w:val="single" w:sz="6" w:space="0" w:color="auto"/>
            </w:tcBorders>
            <w:tcMar>
              <w:left w:w="90" w:type="dxa"/>
              <w:right w:w="90" w:type="dxa"/>
            </w:tcMar>
          </w:tcPr>
          <w:p w14:paraId="7AB70C60" w14:textId="4386900B"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York Carers Centre</w:t>
            </w:r>
          </w:p>
        </w:tc>
      </w:tr>
      <w:tr w:rsidR="5039D24A" w14:paraId="194D3535" w14:textId="77777777" w:rsidTr="5039D24A">
        <w:trPr>
          <w:trHeight w:val="285"/>
        </w:trPr>
        <w:tc>
          <w:tcPr>
            <w:tcW w:w="1695" w:type="dxa"/>
            <w:tcBorders>
              <w:left w:val="single" w:sz="6" w:space="0" w:color="auto"/>
            </w:tcBorders>
            <w:tcMar>
              <w:left w:w="90" w:type="dxa"/>
              <w:right w:w="90" w:type="dxa"/>
            </w:tcMar>
          </w:tcPr>
          <w:p w14:paraId="3BC21DEE" w14:textId="23F5DBB2"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Salary Scale:</w:t>
            </w:r>
          </w:p>
        </w:tc>
        <w:tc>
          <w:tcPr>
            <w:tcW w:w="7410" w:type="dxa"/>
            <w:tcBorders>
              <w:right w:val="single" w:sz="6" w:space="0" w:color="auto"/>
            </w:tcBorders>
            <w:tcMar>
              <w:left w:w="90" w:type="dxa"/>
              <w:right w:w="90" w:type="dxa"/>
            </w:tcMar>
          </w:tcPr>
          <w:p w14:paraId="5C0C5671" w14:textId="65B73A27" w:rsidR="5039D24A" w:rsidRDefault="5039D24A" w:rsidP="5039D24A">
            <w:pPr>
              <w:rPr>
                <w:rFonts w:ascii="Arial" w:eastAsia="Arial" w:hAnsi="Arial" w:cs="Arial"/>
                <w:color w:val="000000" w:themeColor="text1"/>
                <w:sz w:val="28"/>
                <w:szCs w:val="28"/>
              </w:rPr>
            </w:pPr>
            <w:r w:rsidRPr="5039D24A">
              <w:rPr>
                <w:rFonts w:ascii="Arial" w:eastAsia="Arial" w:hAnsi="Arial" w:cs="Arial"/>
                <w:b/>
                <w:bCs/>
                <w:color w:val="000000" w:themeColor="text1"/>
                <w:sz w:val="28"/>
                <w:szCs w:val="28"/>
                <w:lang w:val="en-US"/>
              </w:rPr>
              <w:t xml:space="preserve">£30,024 per annum pro rata (Actual Salary £24,343)  </w:t>
            </w:r>
          </w:p>
        </w:tc>
      </w:tr>
      <w:tr w:rsidR="5039D24A" w14:paraId="1036B0F1" w14:textId="77777777" w:rsidTr="5039D24A">
        <w:trPr>
          <w:trHeight w:val="285"/>
        </w:trPr>
        <w:tc>
          <w:tcPr>
            <w:tcW w:w="1695" w:type="dxa"/>
            <w:tcBorders>
              <w:left w:val="single" w:sz="6" w:space="0" w:color="auto"/>
            </w:tcBorders>
            <w:tcMar>
              <w:left w:w="90" w:type="dxa"/>
              <w:right w:w="90" w:type="dxa"/>
            </w:tcMar>
          </w:tcPr>
          <w:p w14:paraId="17964E9C" w14:textId="35B2F190"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Contract:</w:t>
            </w:r>
          </w:p>
          <w:p w14:paraId="66425761" w14:textId="1CEC348A" w:rsidR="5039D24A" w:rsidRDefault="5039D24A" w:rsidP="5039D24A">
            <w:pPr>
              <w:rPr>
                <w:rFonts w:ascii="Arial" w:eastAsia="Arial" w:hAnsi="Arial" w:cs="Arial"/>
                <w:sz w:val="28"/>
                <w:szCs w:val="28"/>
              </w:rPr>
            </w:pPr>
          </w:p>
        </w:tc>
        <w:tc>
          <w:tcPr>
            <w:tcW w:w="7410" w:type="dxa"/>
            <w:tcBorders>
              <w:right w:val="single" w:sz="6" w:space="0" w:color="auto"/>
            </w:tcBorders>
            <w:tcMar>
              <w:left w:w="90" w:type="dxa"/>
              <w:right w:w="90" w:type="dxa"/>
            </w:tcMar>
          </w:tcPr>
          <w:p w14:paraId="7BE22648" w14:textId="16A92432"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Permanent</w:t>
            </w:r>
          </w:p>
          <w:p w14:paraId="180E0A75" w14:textId="2124EB04" w:rsidR="5039D24A" w:rsidRDefault="5039D24A" w:rsidP="5039D24A">
            <w:pPr>
              <w:rPr>
                <w:rFonts w:ascii="Arial" w:eastAsia="Arial" w:hAnsi="Arial" w:cs="Arial"/>
                <w:sz w:val="28"/>
                <w:szCs w:val="28"/>
              </w:rPr>
            </w:pPr>
          </w:p>
        </w:tc>
      </w:tr>
      <w:tr w:rsidR="5039D24A" w14:paraId="1CDC0DF6" w14:textId="77777777" w:rsidTr="5039D24A">
        <w:trPr>
          <w:trHeight w:val="285"/>
        </w:trPr>
        <w:tc>
          <w:tcPr>
            <w:tcW w:w="1695" w:type="dxa"/>
            <w:tcBorders>
              <w:left w:val="single" w:sz="6" w:space="0" w:color="auto"/>
              <w:bottom w:val="single" w:sz="6" w:space="0" w:color="auto"/>
            </w:tcBorders>
            <w:tcMar>
              <w:left w:w="90" w:type="dxa"/>
              <w:right w:w="90" w:type="dxa"/>
            </w:tcMar>
          </w:tcPr>
          <w:p w14:paraId="699EEF27" w14:textId="0EEC9BBD"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Reporting to:</w:t>
            </w:r>
          </w:p>
        </w:tc>
        <w:tc>
          <w:tcPr>
            <w:tcW w:w="7410" w:type="dxa"/>
            <w:tcBorders>
              <w:bottom w:val="single" w:sz="6" w:space="0" w:color="auto"/>
              <w:right w:val="single" w:sz="6" w:space="0" w:color="auto"/>
            </w:tcBorders>
            <w:tcMar>
              <w:left w:w="90" w:type="dxa"/>
              <w:right w:w="90" w:type="dxa"/>
            </w:tcMar>
          </w:tcPr>
          <w:p w14:paraId="226D5AB1" w14:textId="76F570D7" w:rsidR="5039D24A" w:rsidRDefault="5039D24A" w:rsidP="5039D24A">
            <w:pPr>
              <w:rPr>
                <w:rFonts w:ascii="Arial" w:eastAsia="Arial" w:hAnsi="Arial" w:cs="Arial"/>
                <w:sz w:val="28"/>
                <w:szCs w:val="28"/>
              </w:rPr>
            </w:pPr>
            <w:r w:rsidRPr="5039D24A">
              <w:rPr>
                <w:rFonts w:ascii="Arial" w:eastAsia="Arial" w:hAnsi="Arial" w:cs="Arial"/>
                <w:b/>
                <w:bCs/>
                <w:sz w:val="28"/>
                <w:szCs w:val="28"/>
                <w:lang w:val="en-US"/>
              </w:rPr>
              <w:t>CEO/Deputy CEO</w:t>
            </w:r>
          </w:p>
        </w:tc>
      </w:tr>
    </w:tbl>
    <w:p w14:paraId="38F88D07" w14:textId="4665DAD7" w:rsidR="7E09E28A" w:rsidRDefault="7E09E28A" w:rsidP="5039D24A">
      <w:pPr>
        <w:keepNext/>
        <w:tabs>
          <w:tab w:val="left" w:pos="2160"/>
        </w:tabs>
        <w:spacing w:after="0"/>
        <w:jc w:val="center"/>
        <w:rPr>
          <w:rFonts w:ascii="Arial" w:eastAsia="Arial" w:hAnsi="Arial" w:cs="Arial"/>
          <w:color w:val="000000" w:themeColor="text1"/>
          <w:sz w:val="24"/>
          <w:szCs w:val="24"/>
        </w:rPr>
      </w:pPr>
    </w:p>
    <w:p w14:paraId="3096FCFD" w14:textId="659E417F" w:rsidR="7E09E28A" w:rsidRDefault="47BBFBE0" w:rsidP="5039D24A">
      <w:pPr>
        <w:pStyle w:val="Heading4"/>
        <w:tabs>
          <w:tab w:val="left" w:pos="3119"/>
        </w:tabs>
        <w:rPr>
          <w:rFonts w:ascii="Arial" w:eastAsia="Arial" w:hAnsi="Arial" w:cs="Arial"/>
          <w:b/>
          <w:bCs/>
          <w:i w:val="0"/>
          <w:iCs w:val="0"/>
          <w:color w:val="000000" w:themeColor="text1"/>
          <w:sz w:val="28"/>
          <w:szCs w:val="28"/>
        </w:rPr>
      </w:pPr>
      <w:r w:rsidRPr="5039D24A">
        <w:rPr>
          <w:rFonts w:ascii="Arial" w:eastAsia="Arial" w:hAnsi="Arial" w:cs="Arial"/>
          <w:b/>
          <w:bCs/>
          <w:i w:val="0"/>
          <w:iCs w:val="0"/>
          <w:color w:val="000000" w:themeColor="text1"/>
          <w:sz w:val="28"/>
          <w:szCs w:val="28"/>
        </w:rPr>
        <w:t>Summary and main aims:</w:t>
      </w:r>
    </w:p>
    <w:p w14:paraId="108570C1" w14:textId="08B45AE0" w:rsidR="7E09E28A" w:rsidRDefault="47BBFBE0" w:rsidP="5039D24A">
      <w:pPr>
        <w:spacing w:after="0" w:line="240" w:lineRule="auto"/>
        <w:jc w:val="both"/>
      </w:pPr>
      <w:r w:rsidRPr="5039D24A">
        <w:rPr>
          <w:rFonts w:ascii="Arial" w:eastAsia="Arial" w:hAnsi="Arial" w:cs="Arial"/>
          <w:color w:val="000000" w:themeColor="text1"/>
          <w:sz w:val="24"/>
          <w:szCs w:val="24"/>
          <w:lang w:val="en-US"/>
        </w:rPr>
        <w:t>The post-holder will manage and oversee the day-to-day efficient running of the York Carers Centre office, maintaining a pleasant work environment and high levels of organisational effectiveness, communication and safety.</w:t>
      </w:r>
    </w:p>
    <w:p w14:paraId="6FF7776E" w14:textId="5B07C852" w:rsidR="7E09E28A" w:rsidRDefault="7E09E28A" w:rsidP="5039D24A">
      <w:pPr>
        <w:spacing w:after="0" w:line="240" w:lineRule="auto"/>
        <w:jc w:val="both"/>
        <w:rPr>
          <w:rFonts w:ascii="Arial" w:eastAsia="Arial" w:hAnsi="Arial" w:cs="Arial"/>
          <w:color w:val="000000" w:themeColor="text1"/>
          <w:sz w:val="24"/>
          <w:szCs w:val="24"/>
          <w:lang w:val="en-US"/>
        </w:rPr>
      </w:pPr>
    </w:p>
    <w:p w14:paraId="3CBE0EC4" w14:textId="29C76D01" w:rsidR="7E09E28A" w:rsidRDefault="47BBFBE0" w:rsidP="5039D24A">
      <w:pPr>
        <w:spacing w:after="0" w:line="240" w:lineRule="auto"/>
        <w:jc w:val="both"/>
      </w:pPr>
      <w:r w:rsidRPr="5039D24A">
        <w:rPr>
          <w:rFonts w:ascii="Arial" w:eastAsia="Arial" w:hAnsi="Arial" w:cs="Arial"/>
          <w:color w:val="000000" w:themeColor="text1"/>
          <w:sz w:val="24"/>
          <w:szCs w:val="24"/>
          <w:lang w:val="en-US"/>
        </w:rPr>
        <w:t>Reporting to senior managers, the post-holder will be expected to work as part of a team, constructively participating in maintaining and developing office procedures and systems alongside managing and supervising the Reception/Admin Team and volunteers.</w:t>
      </w:r>
    </w:p>
    <w:p w14:paraId="27E978AF" w14:textId="281281E0" w:rsidR="7E09E28A" w:rsidRDefault="7E09E28A" w:rsidP="5039D24A">
      <w:pPr>
        <w:spacing w:after="0" w:line="240" w:lineRule="auto"/>
        <w:jc w:val="both"/>
        <w:rPr>
          <w:rFonts w:ascii="Arial" w:eastAsia="Arial" w:hAnsi="Arial" w:cs="Arial"/>
          <w:color w:val="000000" w:themeColor="text1"/>
          <w:sz w:val="24"/>
          <w:szCs w:val="24"/>
        </w:rPr>
      </w:pPr>
    </w:p>
    <w:p w14:paraId="4E9D1059" w14:textId="0DC825EE" w:rsidR="7E09E28A" w:rsidRDefault="47BBFBE0" w:rsidP="5039D24A">
      <w:pPr>
        <w:spacing w:after="0" w:line="240" w:lineRule="auto"/>
        <w:jc w:val="both"/>
        <w:rPr>
          <w:rFonts w:ascii="Arial" w:eastAsia="Arial" w:hAnsi="Arial" w:cs="Arial"/>
          <w:color w:val="000000" w:themeColor="text1"/>
          <w:sz w:val="24"/>
          <w:szCs w:val="24"/>
        </w:rPr>
      </w:pPr>
      <w:r w:rsidRPr="5039D24A">
        <w:rPr>
          <w:rFonts w:ascii="Arial" w:eastAsia="Arial" w:hAnsi="Arial" w:cs="Arial"/>
          <w:color w:val="000000" w:themeColor="text1"/>
          <w:sz w:val="24"/>
          <w:szCs w:val="24"/>
        </w:rPr>
        <w:t xml:space="preserve">Working alongside colleagues the role will involve using our customer relationship management system (CRM) (currently Charitylog) for monitoring and reporting outcomes to external funders/commissioners, alongside making recommendations for development and providing technical support/training to staff. </w:t>
      </w:r>
    </w:p>
    <w:p w14:paraId="522CB1B6" w14:textId="0EB17C60" w:rsidR="7E09E28A" w:rsidRDefault="47BBFBE0" w:rsidP="5039D24A">
      <w:pPr>
        <w:pStyle w:val="NormalWeb"/>
        <w:spacing w:beforeAutospacing="1" w:after="0" w:line="240" w:lineRule="auto"/>
      </w:pPr>
      <w:r w:rsidRPr="5039D24A">
        <w:rPr>
          <w:rFonts w:ascii="Arial" w:eastAsia="Arial" w:hAnsi="Arial" w:cs="Arial"/>
          <w:color w:val="000000" w:themeColor="text1"/>
          <w:sz w:val="24"/>
          <w:szCs w:val="24"/>
        </w:rPr>
        <w:t>The role will also require you to support all our staff with IT queries around Charity Log, SharePoint and Office 365.  You will need to ensure that staff have access to the equipment they need to fulfil their role, as well as ensure we have a fully equipped office and meeting rooms.</w:t>
      </w:r>
    </w:p>
    <w:p w14:paraId="4CDF4C58" w14:textId="07B94044" w:rsidR="7E09E28A" w:rsidRDefault="47BBFBE0" w:rsidP="5039D24A">
      <w:pPr>
        <w:pStyle w:val="NormalWeb"/>
        <w:spacing w:beforeAutospacing="1" w:after="0" w:line="240" w:lineRule="auto"/>
      </w:pPr>
      <w:r w:rsidRPr="5039D24A">
        <w:rPr>
          <w:rFonts w:ascii="Arial" w:eastAsia="Arial" w:hAnsi="Arial" w:cs="Arial"/>
          <w:color w:val="000000" w:themeColor="text1"/>
          <w:sz w:val="24"/>
          <w:szCs w:val="24"/>
        </w:rPr>
        <w:t>Compliance is another key area of this role, and you will be responsible for ensuring that staff and systems meet all the regulatory requirements for health and safety and data management.  This will include when we are working with partners who may have different systems and processes to our own.</w:t>
      </w:r>
    </w:p>
    <w:p w14:paraId="693A4DD2" w14:textId="218FE940" w:rsidR="7E09E28A" w:rsidRDefault="7E09E28A" w:rsidP="5039D24A">
      <w:pPr>
        <w:pStyle w:val="NormalWeb"/>
        <w:spacing w:beforeAutospacing="1" w:after="0" w:line="240" w:lineRule="auto"/>
        <w:rPr>
          <w:rFonts w:ascii="Arial" w:eastAsia="Arial" w:hAnsi="Arial" w:cs="Arial"/>
          <w:color w:val="000000" w:themeColor="text1"/>
          <w:sz w:val="24"/>
          <w:szCs w:val="24"/>
        </w:rPr>
      </w:pPr>
    </w:p>
    <w:p w14:paraId="5053BE71" w14:textId="1F5B2C88" w:rsidR="7E09E28A" w:rsidRDefault="47BBFBE0" w:rsidP="5039D24A">
      <w:pPr>
        <w:tabs>
          <w:tab w:val="left" w:pos="2160"/>
        </w:tabs>
        <w:spacing w:after="0" w:line="240" w:lineRule="auto"/>
        <w:jc w:val="both"/>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Excellent IT skills, significant experience of customer relationship management system development, and good numerical and analytical skills are essential.</w:t>
      </w:r>
    </w:p>
    <w:p w14:paraId="5B37A67E" w14:textId="016C7194" w:rsidR="7E09E28A" w:rsidRDefault="7E09E28A" w:rsidP="5039D24A">
      <w:pPr>
        <w:tabs>
          <w:tab w:val="left" w:pos="2160"/>
        </w:tabs>
        <w:spacing w:after="0" w:line="240" w:lineRule="auto"/>
        <w:jc w:val="both"/>
        <w:rPr>
          <w:rFonts w:ascii="Arial" w:eastAsia="Arial" w:hAnsi="Arial" w:cs="Arial"/>
          <w:color w:val="000000" w:themeColor="text1"/>
          <w:sz w:val="24"/>
          <w:szCs w:val="24"/>
        </w:rPr>
      </w:pPr>
    </w:p>
    <w:p w14:paraId="51ABBC36" w14:textId="496B2917" w:rsidR="7E09E28A" w:rsidRDefault="47BBFBE0" w:rsidP="5039D24A">
      <w:pPr>
        <w:tabs>
          <w:tab w:val="left" w:pos="2160"/>
        </w:tabs>
        <w:spacing w:after="0" w:line="240" w:lineRule="auto"/>
        <w:jc w:val="both"/>
        <w:rPr>
          <w:rFonts w:ascii="Arial" w:eastAsia="Arial" w:hAnsi="Arial" w:cs="Arial"/>
          <w:color w:val="000000" w:themeColor="text1"/>
          <w:sz w:val="24"/>
          <w:szCs w:val="24"/>
        </w:rPr>
      </w:pPr>
      <w:r w:rsidRPr="5039D24A">
        <w:rPr>
          <w:rFonts w:ascii="Arial" w:eastAsia="Arial" w:hAnsi="Arial" w:cs="Arial"/>
          <w:color w:val="000000" w:themeColor="text1"/>
          <w:sz w:val="24"/>
          <w:szCs w:val="24"/>
        </w:rPr>
        <w:t xml:space="preserve">Experience of dealing with external stakeholders, preferably within the voluntary sector, with confidence and diplomacy will be required. </w:t>
      </w:r>
    </w:p>
    <w:p w14:paraId="5D3C074E" w14:textId="05D13B76" w:rsidR="7E09E28A" w:rsidRDefault="7E09E28A" w:rsidP="5039D24A">
      <w:pPr>
        <w:tabs>
          <w:tab w:val="left" w:pos="2160"/>
        </w:tabs>
        <w:spacing w:after="0" w:line="240" w:lineRule="auto"/>
        <w:jc w:val="both"/>
        <w:rPr>
          <w:rFonts w:ascii="Arial" w:eastAsia="Arial" w:hAnsi="Arial" w:cs="Arial"/>
          <w:color w:val="000000" w:themeColor="text1"/>
          <w:sz w:val="24"/>
          <w:szCs w:val="24"/>
        </w:rPr>
      </w:pPr>
    </w:p>
    <w:p w14:paraId="421CD8A9" w14:textId="361A0548" w:rsidR="7E09E28A" w:rsidRDefault="47BBFBE0" w:rsidP="5039D24A">
      <w:pPr>
        <w:tabs>
          <w:tab w:val="left" w:pos="2160"/>
        </w:tabs>
        <w:spacing w:after="0" w:line="240" w:lineRule="auto"/>
        <w:jc w:val="both"/>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 xml:space="preserve">This varied and challenging role demands a self-motivated, confident and highly organized individual, able to work under pressure, managing competing priorities whilst maintaining a high degree of accuracy and attention to detail.  </w:t>
      </w:r>
    </w:p>
    <w:p w14:paraId="722C6128" w14:textId="378E95FA" w:rsidR="7E09E28A" w:rsidRDefault="47BBFBE0" w:rsidP="5039D24A">
      <w:pPr>
        <w:pStyle w:val="NormalWeb"/>
        <w:spacing w:beforeAutospacing="1" w:after="0" w:afterAutospacing="1"/>
        <w:rPr>
          <w:rFonts w:ascii="Arial" w:eastAsia="Arial" w:hAnsi="Arial" w:cs="Arial"/>
          <w:color w:val="000000" w:themeColor="text1"/>
          <w:sz w:val="24"/>
          <w:szCs w:val="24"/>
        </w:rPr>
      </w:pPr>
      <w:r w:rsidRPr="5039D24A">
        <w:rPr>
          <w:rFonts w:ascii="Arial" w:eastAsia="Arial" w:hAnsi="Arial" w:cs="Arial"/>
          <w:b/>
          <w:bCs/>
          <w:color w:val="000000" w:themeColor="text1"/>
          <w:sz w:val="24"/>
          <w:szCs w:val="24"/>
        </w:rPr>
        <w:t xml:space="preserve">Key Responsibilities: </w:t>
      </w:r>
    </w:p>
    <w:p w14:paraId="350664C1" w14:textId="178EC74A" w:rsidR="7E09E28A" w:rsidRDefault="47BBFBE0" w:rsidP="5039D24A">
      <w:pPr>
        <w:pStyle w:val="NormalWeb"/>
        <w:spacing w:beforeAutospacing="1" w:after="0" w:afterAutospacing="1"/>
        <w:rPr>
          <w:rFonts w:ascii="Arial" w:eastAsia="Arial" w:hAnsi="Arial" w:cs="Arial"/>
          <w:color w:val="000000" w:themeColor="text1"/>
          <w:sz w:val="24"/>
          <w:szCs w:val="24"/>
        </w:rPr>
      </w:pPr>
      <w:r w:rsidRPr="5039D24A">
        <w:rPr>
          <w:rFonts w:ascii="Arial" w:eastAsia="Arial" w:hAnsi="Arial" w:cs="Arial"/>
          <w:b/>
          <w:bCs/>
          <w:color w:val="000000" w:themeColor="text1"/>
          <w:sz w:val="24"/>
          <w:szCs w:val="24"/>
        </w:rPr>
        <w:t>Office Management</w:t>
      </w:r>
    </w:p>
    <w:p w14:paraId="36E4E33A" w14:textId="6DA404E2" w:rsidR="7E09E28A" w:rsidRDefault="47BBFBE0" w:rsidP="5039D24A">
      <w:pPr>
        <w:pStyle w:val="Default"/>
        <w:numPr>
          <w:ilvl w:val="0"/>
          <w:numId w:val="2"/>
        </w:numPr>
        <w:spacing w:after="0" w:line="240" w:lineRule="auto"/>
        <w:rPr>
          <w:rFonts w:eastAsia="Arial"/>
          <w:lang w:val="en-GB"/>
        </w:rPr>
      </w:pPr>
      <w:r w:rsidRPr="5039D24A">
        <w:rPr>
          <w:rFonts w:eastAsia="Arial"/>
        </w:rPr>
        <w:t>Maintain and develop a range of office procedures, systems and facilities to support the overall running of the charity</w:t>
      </w:r>
    </w:p>
    <w:p w14:paraId="643E4CCD" w14:textId="5CF70B76" w:rsidR="7E09E28A" w:rsidRDefault="47BBFBE0" w:rsidP="5039D24A">
      <w:pPr>
        <w:pStyle w:val="Default"/>
        <w:numPr>
          <w:ilvl w:val="0"/>
          <w:numId w:val="2"/>
        </w:numPr>
        <w:spacing w:after="0" w:line="240" w:lineRule="auto"/>
        <w:rPr>
          <w:rFonts w:eastAsia="Arial"/>
          <w:lang w:val="en-GB"/>
        </w:rPr>
      </w:pPr>
      <w:r w:rsidRPr="5039D24A">
        <w:rPr>
          <w:rFonts w:eastAsia="Arial"/>
        </w:rPr>
        <w:t>Oversee the reception/admin facility in providing a high standard of customer service with access to appropriate information, advice and support</w:t>
      </w:r>
    </w:p>
    <w:p w14:paraId="7C354A8E" w14:textId="12D97679" w:rsidR="7E09E28A" w:rsidRDefault="47BBFBE0" w:rsidP="5039D24A">
      <w:pPr>
        <w:pStyle w:val="Default"/>
        <w:numPr>
          <w:ilvl w:val="0"/>
          <w:numId w:val="2"/>
        </w:numPr>
        <w:spacing w:after="0" w:line="240" w:lineRule="auto"/>
        <w:rPr>
          <w:rFonts w:eastAsia="Arial"/>
          <w:lang w:val="en-GB"/>
        </w:rPr>
      </w:pPr>
      <w:r w:rsidRPr="5039D24A">
        <w:rPr>
          <w:rFonts w:eastAsia="Arial"/>
        </w:rPr>
        <w:t>Provide line management of the Reception/Admin Team and volunteers, including recruitment, induction, training, supervision, appraisals, absence and performance management.</w:t>
      </w:r>
    </w:p>
    <w:p w14:paraId="7E00593D" w14:textId="001E80A7" w:rsidR="7E09E28A" w:rsidRDefault="47BBFBE0" w:rsidP="5039D24A">
      <w:pPr>
        <w:pStyle w:val="Default"/>
        <w:numPr>
          <w:ilvl w:val="0"/>
          <w:numId w:val="2"/>
        </w:numPr>
        <w:spacing w:after="0" w:line="240" w:lineRule="auto"/>
        <w:rPr>
          <w:rFonts w:eastAsia="Arial"/>
          <w:lang w:val="en-GB"/>
        </w:rPr>
      </w:pPr>
      <w:r w:rsidRPr="5039D24A">
        <w:rPr>
          <w:rFonts w:eastAsia="Arial"/>
        </w:rPr>
        <w:t>Provide reception cover as required, eg during periods of annual leave, sickness for which you will receive TOIL or additional payment</w:t>
      </w:r>
      <w:r w:rsidRPr="5039D24A">
        <w:rPr>
          <w:rFonts w:eastAsia="Arial"/>
          <w:lang w:val="en-GB"/>
        </w:rPr>
        <w:t xml:space="preserve"> if necessary</w:t>
      </w:r>
    </w:p>
    <w:p w14:paraId="438B64B6" w14:textId="2DB8F184" w:rsidR="7E09E28A" w:rsidRDefault="47BBFBE0" w:rsidP="5039D24A">
      <w:pPr>
        <w:pStyle w:val="Default"/>
        <w:numPr>
          <w:ilvl w:val="0"/>
          <w:numId w:val="2"/>
        </w:numPr>
        <w:spacing w:after="0" w:line="240" w:lineRule="auto"/>
        <w:rPr>
          <w:rFonts w:eastAsia="Arial"/>
          <w:lang w:val="en-GB"/>
        </w:rPr>
      </w:pPr>
      <w:r w:rsidRPr="5039D24A">
        <w:rPr>
          <w:rFonts w:eastAsia="Arial"/>
        </w:rPr>
        <w:t>Act as a building keyholder on your working days and be available to lock the building at the end of the working day if York CVS staff are unable to do so</w:t>
      </w:r>
    </w:p>
    <w:p w14:paraId="43D8F105" w14:textId="743E86FF" w:rsidR="7E09E28A" w:rsidRDefault="47BBFBE0" w:rsidP="5039D24A">
      <w:pPr>
        <w:pStyle w:val="Default"/>
        <w:numPr>
          <w:ilvl w:val="0"/>
          <w:numId w:val="2"/>
        </w:numPr>
        <w:spacing w:after="0" w:line="240" w:lineRule="auto"/>
        <w:rPr>
          <w:rFonts w:eastAsia="Arial"/>
          <w:lang w:val="en-GB"/>
        </w:rPr>
      </w:pPr>
      <w:r w:rsidRPr="5039D24A">
        <w:rPr>
          <w:rFonts w:eastAsia="Arial"/>
          <w:lang w:val="en-GB"/>
        </w:rPr>
        <w:t>Maintain and enhance quality standards and work with senior staff leading on evidencing quality standards across the charity, including working towards Carers Trust quality mark - Excellence for Carers</w:t>
      </w:r>
    </w:p>
    <w:p w14:paraId="3BBD99CF" w14:textId="260AB788" w:rsidR="7E09E28A" w:rsidRDefault="47BBFBE0" w:rsidP="5039D24A">
      <w:pPr>
        <w:pStyle w:val="Default"/>
        <w:numPr>
          <w:ilvl w:val="0"/>
          <w:numId w:val="2"/>
        </w:numPr>
        <w:spacing w:after="0" w:line="240" w:lineRule="auto"/>
        <w:rPr>
          <w:rFonts w:eastAsia="Arial"/>
          <w:lang w:val="en-GB"/>
        </w:rPr>
      </w:pPr>
      <w:r w:rsidRPr="5039D24A">
        <w:rPr>
          <w:rFonts w:eastAsia="Arial"/>
        </w:rPr>
        <w:t>Manage office and IT equipment assets for individual and shared use and support HR by setting up and allocating IT equipment for new staff</w:t>
      </w:r>
    </w:p>
    <w:p w14:paraId="02F985D2" w14:textId="41EF801D" w:rsidR="7E09E28A" w:rsidRDefault="47BBFBE0" w:rsidP="5039D24A">
      <w:pPr>
        <w:pStyle w:val="Default"/>
        <w:numPr>
          <w:ilvl w:val="0"/>
          <w:numId w:val="2"/>
        </w:numPr>
        <w:spacing w:after="0" w:line="240" w:lineRule="auto"/>
        <w:rPr>
          <w:rFonts w:eastAsia="Arial"/>
          <w:lang w:val="en-GB"/>
        </w:rPr>
      </w:pPr>
      <w:r w:rsidRPr="5039D24A">
        <w:rPr>
          <w:rFonts w:eastAsia="Arial"/>
        </w:rPr>
        <w:t>Work alongside HR to provide any support or equipment for staff who require reasonable adjustments</w:t>
      </w:r>
    </w:p>
    <w:p w14:paraId="24B8F9AB" w14:textId="07C2B3CC" w:rsidR="7E09E28A" w:rsidRDefault="47BBFBE0" w:rsidP="5039D24A">
      <w:pPr>
        <w:pStyle w:val="Default"/>
        <w:numPr>
          <w:ilvl w:val="0"/>
          <w:numId w:val="2"/>
        </w:numPr>
        <w:spacing w:after="0" w:line="240" w:lineRule="auto"/>
        <w:rPr>
          <w:rFonts w:eastAsia="Arial"/>
          <w:lang w:val="en-GB"/>
        </w:rPr>
      </w:pPr>
      <w:r w:rsidRPr="5039D24A">
        <w:rPr>
          <w:rFonts w:eastAsia="Arial"/>
        </w:rPr>
        <w:t>Maintain and develop policies and procedures relevant to the role, ensuring office procedures are followed, including H&amp;S, Data Protection and Lone Working.</w:t>
      </w:r>
    </w:p>
    <w:p w14:paraId="71CB04CB" w14:textId="19A1150B" w:rsidR="7E09E28A" w:rsidRDefault="47BBFBE0" w:rsidP="5039D24A">
      <w:pPr>
        <w:pStyle w:val="Default"/>
        <w:numPr>
          <w:ilvl w:val="0"/>
          <w:numId w:val="2"/>
        </w:numPr>
        <w:spacing w:after="0" w:line="240" w:lineRule="auto"/>
        <w:rPr>
          <w:rFonts w:eastAsia="Arial"/>
          <w:lang w:val="en-GB"/>
        </w:rPr>
      </w:pPr>
      <w:r w:rsidRPr="5039D24A">
        <w:rPr>
          <w:rFonts w:eastAsia="Arial"/>
          <w:lang w:val="en-GB"/>
        </w:rPr>
        <w:t>Liaise with York CVS (building owners) reporting any environmental or repairs to ensure compliance with H&amp;S and a safe working environment</w:t>
      </w:r>
    </w:p>
    <w:p w14:paraId="70B65E1A" w14:textId="3AD5E8ED" w:rsidR="7E09E28A" w:rsidRDefault="47BBFBE0" w:rsidP="5039D24A">
      <w:pPr>
        <w:pStyle w:val="Default"/>
        <w:numPr>
          <w:ilvl w:val="0"/>
          <w:numId w:val="2"/>
        </w:numPr>
        <w:spacing w:after="0" w:line="240" w:lineRule="auto"/>
        <w:rPr>
          <w:rFonts w:eastAsia="Arial"/>
          <w:lang w:val="en-GB"/>
        </w:rPr>
      </w:pPr>
      <w:r w:rsidRPr="5039D24A">
        <w:rPr>
          <w:rFonts w:eastAsia="Arial"/>
        </w:rPr>
        <w:t>Work closely with the Finance Officer to ensure budget management across the office, systems and IT budgets</w:t>
      </w:r>
    </w:p>
    <w:p w14:paraId="122F6B1F" w14:textId="0BC06EE4" w:rsidR="7E09E28A" w:rsidRDefault="7E09E28A" w:rsidP="5039D24A">
      <w:pPr>
        <w:pStyle w:val="Default"/>
        <w:spacing w:after="0"/>
        <w:rPr>
          <w:rFonts w:eastAsia="Arial"/>
          <w:b/>
          <w:bCs/>
          <w:lang w:val="en-GB"/>
        </w:rPr>
      </w:pPr>
    </w:p>
    <w:p w14:paraId="3647A18C" w14:textId="7C4614AC" w:rsidR="7E09E28A" w:rsidRDefault="47BBFBE0" w:rsidP="5039D24A">
      <w:pPr>
        <w:pStyle w:val="Default"/>
        <w:spacing w:after="0"/>
      </w:pPr>
      <w:r w:rsidRPr="5039D24A">
        <w:rPr>
          <w:rFonts w:eastAsia="Arial"/>
          <w:b/>
          <w:bCs/>
          <w:lang w:val="en-GB"/>
        </w:rPr>
        <w:t>Systems Management</w:t>
      </w:r>
    </w:p>
    <w:p w14:paraId="46967B8E" w14:textId="0A5960C0" w:rsidR="7E09E28A" w:rsidRDefault="7E09E28A" w:rsidP="5039D24A">
      <w:pPr>
        <w:pStyle w:val="Default"/>
        <w:spacing w:after="0"/>
        <w:rPr>
          <w:rFonts w:eastAsia="Arial"/>
          <w:b/>
          <w:bCs/>
          <w:lang w:val="en-GB"/>
        </w:rPr>
      </w:pPr>
    </w:p>
    <w:p w14:paraId="56B134F3" w14:textId="11F2724F" w:rsidR="7E09E28A" w:rsidRDefault="47BBFBE0" w:rsidP="5039D24A">
      <w:pPr>
        <w:pStyle w:val="Default"/>
        <w:numPr>
          <w:ilvl w:val="0"/>
          <w:numId w:val="5"/>
        </w:numPr>
        <w:spacing w:after="0"/>
        <w:rPr>
          <w:rFonts w:eastAsia="Arial"/>
          <w:lang w:val="en-GB"/>
        </w:rPr>
      </w:pPr>
      <w:r w:rsidRPr="5039D24A">
        <w:rPr>
          <w:rFonts w:eastAsia="Arial"/>
        </w:rPr>
        <w:t>Responsible for submitting and managing the process of DBS checks for new staff/volunteers and renewals for existing staff/volunteers</w:t>
      </w:r>
    </w:p>
    <w:p w14:paraId="27722874" w14:textId="4E114825" w:rsidR="7E09E28A" w:rsidRDefault="47BBFBE0" w:rsidP="5039D24A">
      <w:pPr>
        <w:pStyle w:val="Default"/>
        <w:numPr>
          <w:ilvl w:val="0"/>
          <w:numId w:val="5"/>
        </w:numPr>
        <w:spacing w:after="0"/>
        <w:rPr>
          <w:rFonts w:eastAsia="Arial"/>
          <w:lang w:val="en-GB"/>
        </w:rPr>
      </w:pPr>
      <w:r w:rsidRPr="5039D24A">
        <w:rPr>
          <w:rFonts w:eastAsia="Arial"/>
        </w:rPr>
        <w:t>Work with managers and senior staff to ensure the CRM system, currently Charitylog, meets funder requirements, supports accurate data collection and is improved where needed</w:t>
      </w:r>
    </w:p>
    <w:p w14:paraId="4013CBAB" w14:textId="75B57872" w:rsidR="7E09E28A" w:rsidRDefault="47BBFBE0" w:rsidP="5039D24A">
      <w:pPr>
        <w:pStyle w:val="Default"/>
        <w:numPr>
          <w:ilvl w:val="0"/>
          <w:numId w:val="5"/>
        </w:numPr>
        <w:spacing w:after="0"/>
        <w:rPr>
          <w:rFonts w:eastAsia="Arial"/>
          <w:lang w:val="en-GB"/>
        </w:rPr>
      </w:pPr>
      <w:r w:rsidRPr="5039D24A">
        <w:rPr>
          <w:rFonts w:eastAsia="Arial"/>
        </w:rPr>
        <w:t>Provide induction, training and support to staff/teams ensuring their use of Charitylog provides meaningful reporting outcomes to funders</w:t>
      </w:r>
    </w:p>
    <w:p w14:paraId="62EE2E14" w14:textId="0361A24D" w:rsidR="7E09E28A" w:rsidRDefault="47BBFBE0" w:rsidP="5039D24A">
      <w:pPr>
        <w:pStyle w:val="Default"/>
        <w:numPr>
          <w:ilvl w:val="0"/>
          <w:numId w:val="5"/>
        </w:numPr>
        <w:spacing w:after="0"/>
        <w:rPr>
          <w:rFonts w:eastAsia="Arial"/>
          <w:lang w:val="en-GB"/>
        </w:rPr>
      </w:pPr>
      <w:r w:rsidRPr="5039D24A">
        <w:rPr>
          <w:rFonts w:eastAsia="Arial"/>
        </w:rPr>
        <w:t>Create Charitylog user guides to support effective use and help staff make the most of the system</w:t>
      </w:r>
    </w:p>
    <w:p w14:paraId="4E82320C" w14:textId="00CCE4A8" w:rsidR="7E09E28A" w:rsidRDefault="47BBFBE0" w:rsidP="5039D24A">
      <w:pPr>
        <w:pStyle w:val="Default"/>
        <w:numPr>
          <w:ilvl w:val="0"/>
          <w:numId w:val="5"/>
        </w:numPr>
        <w:spacing w:after="0"/>
        <w:rPr>
          <w:rFonts w:eastAsia="Arial"/>
          <w:lang w:val="en-GB"/>
        </w:rPr>
      </w:pPr>
      <w:r w:rsidRPr="5039D24A">
        <w:rPr>
          <w:rFonts w:eastAsia="Arial"/>
        </w:rPr>
        <w:t>Take responsibility for information governance processes, ensuring that organisational records, data and information are managed securely, accurately and in accordance with legal and regulatory requirements</w:t>
      </w:r>
    </w:p>
    <w:p w14:paraId="4E613308" w14:textId="07126C56" w:rsidR="7E09E28A" w:rsidRDefault="47BBFBE0" w:rsidP="5039D24A">
      <w:pPr>
        <w:pStyle w:val="Default"/>
        <w:numPr>
          <w:ilvl w:val="0"/>
          <w:numId w:val="5"/>
        </w:numPr>
        <w:spacing w:after="0"/>
        <w:rPr>
          <w:rFonts w:eastAsia="Arial"/>
          <w:lang w:val="en-GB"/>
        </w:rPr>
      </w:pPr>
      <w:r w:rsidRPr="5039D24A">
        <w:rPr>
          <w:rFonts w:eastAsia="Arial"/>
        </w:rPr>
        <w:t>Work with senior staff to ensure compliance with Data Protection, including system reviews, developing and implementing procedures and raising the profile with all staff of Data Protection and record retention</w:t>
      </w:r>
    </w:p>
    <w:p w14:paraId="32A8A63B" w14:textId="6FE16384" w:rsidR="7E09E28A" w:rsidRDefault="47BBFBE0" w:rsidP="5039D24A">
      <w:pPr>
        <w:pStyle w:val="Default"/>
        <w:numPr>
          <w:ilvl w:val="0"/>
          <w:numId w:val="5"/>
        </w:numPr>
        <w:spacing w:after="0"/>
        <w:rPr>
          <w:rFonts w:eastAsia="Arial"/>
          <w:lang w:val="en-GB"/>
        </w:rPr>
      </w:pPr>
      <w:r w:rsidRPr="5039D24A">
        <w:rPr>
          <w:rFonts w:eastAsia="Arial"/>
          <w:lang w:val="en-GB"/>
        </w:rPr>
        <w:t>Collaborate with team leads to develop and manage the content of SharePoint; ensure staff understand how to access and use the intranet system; and create guides on how to use SharePoint and One Drive</w:t>
      </w:r>
    </w:p>
    <w:p w14:paraId="3414ADBE" w14:textId="2CB5C73B" w:rsidR="7E09E28A" w:rsidRDefault="47BBFBE0" w:rsidP="5039D24A">
      <w:pPr>
        <w:pStyle w:val="Default"/>
        <w:numPr>
          <w:ilvl w:val="0"/>
          <w:numId w:val="5"/>
        </w:numPr>
        <w:spacing w:after="0"/>
        <w:rPr>
          <w:rFonts w:eastAsia="Arial"/>
          <w:lang w:val="en-GB"/>
        </w:rPr>
      </w:pPr>
      <w:r w:rsidRPr="5039D24A">
        <w:rPr>
          <w:rFonts w:eastAsia="Arial"/>
          <w:lang w:val="en-GB"/>
        </w:rPr>
        <w:t>Support staff to use Office 365 to ensure they can access their email, calendar, and teams; create and maintain guides so staff can benefit from these systems</w:t>
      </w:r>
    </w:p>
    <w:p w14:paraId="198A513B" w14:textId="5725042A" w:rsidR="7E09E28A" w:rsidRDefault="47BBFBE0" w:rsidP="5039D24A">
      <w:pPr>
        <w:pStyle w:val="Default"/>
        <w:numPr>
          <w:ilvl w:val="0"/>
          <w:numId w:val="5"/>
        </w:numPr>
        <w:spacing w:after="0"/>
        <w:rPr>
          <w:rFonts w:eastAsia="Arial"/>
          <w:lang w:val="en-GB"/>
        </w:rPr>
      </w:pPr>
      <w:r w:rsidRPr="5039D24A">
        <w:rPr>
          <w:rFonts w:eastAsia="Arial"/>
          <w:lang w:val="en-GB"/>
        </w:rPr>
        <w:t>Work with our IT company towards attaining Cyber Essentials and meeting and retaining the requirements of the NHS toolkit</w:t>
      </w:r>
    </w:p>
    <w:p w14:paraId="75899FD7" w14:textId="7B06796D" w:rsidR="7E09E28A" w:rsidRDefault="47BBFBE0" w:rsidP="5039D24A">
      <w:pPr>
        <w:pStyle w:val="Default"/>
        <w:numPr>
          <w:ilvl w:val="0"/>
          <w:numId w:val="5"/>
        </w:numPr>
        <w:spacing w:after="0"/>
        <w:rPr>
          <w:rFonts w:eastAsia="Arial"/>
          <w:lang w:val="en-GB"/>
        </w:rPr>
      </w:pPr>
      <w:r w:rsidRPr="5039D24A">
        <w:rPr>
          <w:rFonts w:eastAsia="Arial"/>
          <w:lang w:val="en-GB"/>
        </w:rPr>
        <w:t>Oversee the contract management and delivery of systems and software that are used across the organisation, and with partners, to ensure compliance and value for money (including BEAM and phone systems)</w:t>
      </w:r>
    </w:p>
    <w:p w14:paraId="505F0131" w14:textId="24EBC042" w:rsidR="7E09E28A" w:rsidRDefault="47BBFBE0" w:rsidP="5039D24A">
      <w:pPr>
        <w:pStyle w:val="Default"/>
        <w:numPr>
          <w:ilvl w:val="0"/>
          <w:numId w:val="5"/>
        </w:numPr>
        <w:spacing w:after="0"/>
        <w:rPr>
          <w:rFonts w:eastAsia="Arial"/>
          <w:lang w:val="en-GB"/>
        </w:rPr>
      </w:pPr>
      <w:r w:rsidRPr="5039D24A">
        <w:rPr>
          <w:rFonts w:eastAsia="Arial"/>
          <w:lang w:val="en-GB"/>
        </w:rPr>
        <w:t>Lead the development, introduction and continuous improvement of AI tools for staff and service users, ensuring their effective and responsible integration</w:t>
      </w:r>
    </w:p>
    <w:p w14:paraId="329AFB8C" w14:textId="12F376AC" w:rsidR="7E09E28A" w:rsidRDefault="47BBFBE0" w:rsidP="5039D24A">
      <w:pPr>
        <w:pStyle w:val="Default"/>
        <w:numPr>
          <w:ilvl w:val="0"/>
          <w:numId w:val="5"/>
        </w:numPr>
        <w:spacing w:after="0"/>
        <w:rPr>
          <w:rFonts w:eastAsia="Arial"/>
          <w:lang w:val="en-GB"/>
        </w:rPr>
      </w:pPr>
      <w:r w:rsidRPr="5039D24A">
        <w:rPr>
          <w:rFonts w:eastAsia="Arial"/>
          <w:lang w:val="en-GB"/>
        </w:rPr>
        <w:t>Work strategically with other Carers Centres to share and adopt best practice in data management, monitoring and reporting, ensuring data insights are used to inform service development, demonstrate impact, identify emerging needs, and support continuous improvement</w:t>
      </w:r>
    </w:p>
    <w:p w14:paraId="30886708" w14:textId="5C36DE2C" w:rsidR="7E09E28A" w:rsidRDefault="7E09E28A" w:rsidP="5039D24A">
      <w:pPr>
        <w:pStyle w:val="Default"/>
        <w:spacing w:after="0"/>
        <w:ind w:left="720"/>
        <w:rPr>
          <w:rFonts w:eastAsia="Arial"/>
          <w:lang w:val="en-GB"/>
        </w:rPr>
      </w:pPr>
    </w:p>
    <w:p w14:paraId="52951B2A" w14:textId="1FE1D0FD" w:rsidR="7E09E28A" w:rsidRDefault="4D4C649C" w:rsidP="5039D24A">
      <w:pPr>
        <w:pStyle w:val="Default"/>
      </w:pPr>
      <w:r w:rsidRPr="5039D24A">
        <w:rPr>
          <w:rFonts w:eastAsia="Arial"/>
          <w:b/>
          <w:bCs/>
          <w:lang w:val="en-GB"/>
        </w:rPr>
        <w:t>Organisational support</w:t>
      </w:r>
    </w:p>
    <w:p w14:paraId="549D7D4F" w14:textId="0CD55228" w:rsidR="7E09E28A" w:rsidRDefault="47BBFBE0" w:rsidP="5039D24A">
      <w:pPr>
        <w:pStyle w:val="ListParagraph"/>
        <w:numPr>
          <w:ilvl w:val="0"/>
          <w:numId w:val="1"/>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Gather, analyse and interpret data for monitoring and evaluation reports, evidencing outcomes and contractual compliance for funding bodies, and support staff with this where it forms part of their role</w:t>
      </w:r>
    </w:p>
    <w:p w14:paraId="4B9C6016" w14:textId="1BEE56EE" w:rsidR="7E09E28A" w:rsidRDefault="47BBFBE0" w:rsidP="5039D24A">
      <w:pPr>
        <w:pStyle w:val="ListParagraph"/>
        <w:numPr>
          <w:ilvl w:val="0"/>
          <w:numId w:val="1"/>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Support the senior management team and the communication officer with the website function</w:t>
      </w:r>
    </w:p>
    <w:p w14:paraId="77F18ADF" w14:textId="08FF45A9" w:rsidR="7E09E28A" w:rsidRDefault="47BBFBE0" w:rsidP="5039D24A">
      <w:pPr>
        <w:pStyle w:val="ListParagraph"/>
        <w:numPr>
          <w:ilvl w:val="0"/>
          <w:numId w:val="1"/>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 xml:space="preserve">Coordinate the Equality, Diversity and Inclusion meetings, one per quarter, and support the admin function of this working group </w:t>
      </w:r>
    </w:p>
    <w:p w14:paraId="67E10278" w14:textId="17F3142B" w:rsidR="7E09E28A" w:rsidRDefault="47BBFBE0" w:rsidP="5039D24A">
      <w:pPr>
        <w:pStyle w:val="ListParagraph"/>
        <w:numPr>
          <w:ilvl w:val="0"/>
          <w:numId w:val="1"/>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Working with the Leads team and other colleagues arrange bi-monthly opportunities for internal staff learning</w:t>
      </w:r>
    </w:p>
    <w:p w14:paraId="7AA62E61" w14:textId="40743DFC" w:rsidR="7E09E28A" w:rsidRDefault="47BBFBE0" w:rsidP="5039D24A">
      <w:pPr>
        <w:pStyle w:val="Default"/>
        <w:numPr>
          <w:ilvl w:val="0"/>
          <w:numId w:val="1"/>
        </w:numPr>
        <w:spacing w:after="0"/>
        <w:rPr>
          <w:rFonts w:eastAsia="Arial"/>
          <w:lang w:val="en-GB"/>
        </w:rPr>
      </w:pPr>
      <w:r w:rsidRPr="5039D24A">
        <w:rPr>
          <w:rFonts w:eastAsia="Arial"/>
        </w:rPr>
        <w:t>Support outreach and awareness raising events such as the AGM, Carers Week, Carers Rights Day and Young Carers Rights Day as required</w:t>
      </w:r>
    </w:p>
    <w:p w14:paraId="21B6CC72" w14:textId="0EC828AB" w:rsidR="7E09E28A" w:rsidRDefault="7E09E28A" w:rsidP="5039D24A">
      <w:pPr>
        <w:spacing w:after="0"/>
        <w:rPr>
          <w:rFonts w:ascii="Arial" w:eastAsia="Arial" w:hAnsi="Arial" w:cs="Arial"/>
          <w:b/>
          <w:bCs/>
          <w:color w:val="000000" w:themeColor="text1"/>
          <w:sz w:val="24"/>
          <w:szCs w:val="24"/>
          <w:lang w:val="en-US"/>
        </w:rPr>
      </w:pPr>
    </w:p>
    <w:p w14:paraId="6115D398" w14:textId="57EA2DEA" w:rsidR="7E09E28A" w:rsidRDefault="462048C8" w:rsidP="5039D24A">
      <w:pPr>
        <w:spacing w:after="0"/>
        <w:rPr>
          <w:rFonts w:ascii="Arial" w:eastAsia="Arial" w:hAnsi="Arial" w:cs="Arial"/>
          <w:color w:val="000000" w:themeColor="text1"/>
          <w:sz w:val="24"/>
          <w:szCs w:val="24"/>
        </w:rPr>
      </w:pPr>
      <w:r w:rsidRPr="5039D24A">
        <w:rPr>
          <w:rFonts w:ascii="Arial" w:eastAsia="Arial" w:hAnsi="Arial" w:cs="Arial"/>
          <w:b/>
          <w:bCs/>
          <w:color w:val="000000" w:themeColor="text1"/>
          <w:sz w:val="24"/>
          <w:szCs w:val="24"/>
          <w:lang w:val="en-US"/>
        </w:rPr>
        <w:t>General</w:t>
      </w:r>
      <w:r w:rsidR="47BBFBE0" w:rsidRPr="5039D24A">
        <w:rPr>
          <w:rFonts w:ascii="Arial" w:eastAsia="Arial" w:hAnsi="Arial" w:cs="Arial"/>
          <w:b/>
          <w:bCs/>
          <w:color w:val="000000" w:themeColor="text1"/>
          <w:sz w:val="24"/>
          <w:szCs w:val="24"/>
          <w:lang w:val="en-US"/>
        </w:rPr>
        <w:t xml:space="preserve"> requirements:</w:t>
      </w:r>
    </w:p>
    <w:p w14:paraId="4EF6F59F" w14:textId="033BE008" w:rsidR="7E09E28A" w:rsidRDefault="47BBFBE0" w:rsidP="5039D24A">
      <w:pPr>
        <w:spacing w:after="0"/>
        <w:rPr>
          <w:rFonts w:ascii="Arial" w:eastAsia="Arial" w:hAnsi="Arial" w:cs="Arial"/>
          <w:color w:val="000000" w:themeColor="text1"/>
          <w:sz w:val="24"/>
          <w:szCs w:val="24"/>
        </w:rPr>
      </w:pPr>
      <w:r w:rsidRPr="5039D24A">
        <w:rPr>
          <w:rFonts w:ascii="Arial" w:eastAsia="Arial" w:hAnsi="Arial" w:cs="Arial"/>
          <w:b/>
          <w:bCs/>
          <w:color w:val="000000" w:themeColor="text1"/>
          <w:sz w:val="24"/>
          <w:szCs w:val="24"/>
          <w:lang w:val="en-US"/>
        </w:rPr>
        <w:t>The postholder will be expected to:</w:t>
      </w:r>
    </w:p>
    <w:p w14:paraId="361C7124" w14:textId="29C3E622"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Possess the essential skills detailed in the person specification</w:t>
      </w:r>
    </w:p>
    <w:p w14:paraId="1DF1EAB8" w14:textId="3E170095"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 xml:space="preserve">Attend and contribute to team meetings and staff meetings </w:t>
      </w:r>
    </w:p>
    <w:p w14:paraId="6A6BAC8E" w14:textId="0B95F576"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Contribute to the promotion and publicity of York Carers Centre</w:t>
      </w:r>
    </w:p>
    <w:p w14:paraId="281B8B81" w14:textId="3544B1E8"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 xml:space="preserve">Work with volunteers </w:t>
      </w:r>
    </w:p>
    <w:p w14:paraId="43BC80B7" w14:textId="04D42711"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Actively identify your own training needs and personal development, and participate in training sessions as required,</w:t>
      </w:r>
      <w:r w:rsidRPr="5039D24A">
        <w:rPr>
          <w:rFonts w:ascii="Arial" w:eastAsia="Arial" w:hAnsi="Arial" w:cs="Arial"/>
          <w:color w:val="000000" w:themeColor="text1"/>
          <w:sz w:val="32"/>
          <w:szCs w:val="32"/>
          <w:lang w:val="en-US"/>
        </w:rPr>
        <w:t xml:space="preserve"> </w:t>
      </w:r>
      <w:r w:rsidRPr="5039D24A">
        <w:rPr>
          <w:rFonts w:ascii="Arial" w:eastAsia="Arial" w:hAnsi="Arial" w:cs="Arial"/>
          <w:color w:val="000000" w:themeColor="text1"/>
          <w:sz w:val="24"/>
          <w:szCs w:val="24"/>
          <w:lang w:val="en-US"/>
        </w:rPr>
        <w:t>including staying abreast of safeguarding, diversity, confidentiality and health and safety issues</w:t>
      </w:r>
    </w:p>
    <w:p w14:paraId="1861F7A5" w14:textId="16C7F50D" w:rsidR="7E09E28A" w:rsidRDefault="47BBFBE0" w:rsidP="5039D24A">
      <w:pPr>
        <w:pStyle w:val="ListParagraph"/>
        <w:widowControl w:val="0"/>
        <w:numPr>
          <w:ilvl w:val="0"/>
          <w:numId w:val="3"/>
        </w:numPr>
        <w:spacing w:after="24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Participate in individual supervision and appraisals according to York Carers Centre policies/procedures</w:t>
      </w:r>
    </w:p>
    <w:p w14:paraId="72876D84" w14:textId="22C7B912"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To be flexible with your availability for working hours as the role may include evening/weekend working, for which you will receive TOIL</w:t>
      </w:r>
    </w:p>
    <w:p w14:paraId="070BCD83" w14:textId="74803272"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Maintain communication systems within York Carers Centre to enable joint working and managerial oversight</w:t>
      </w:r>
    </w:p>
    <w:p w14:paraId="69269039" w14:textId="48C23EE0"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Adhere to and uphold York Carers Centre’s values, strategic aims, policies and quality standards</w:t>
      </w:r>
    </w:p>
    <w:p w14:paraId="43820044" w14:textId="6AB72433" w:rsidR="7E09E28A" w:rsidRDefault="47BBFBE0" w:rsidP="5039D24A">
      <w:pPr>
        <w:pStyle w:val="ListParagraph"/>
        <w:widowControl w:val="0"/>
        <w:numPr>
          <w:ilvl w:val="0"/>
          <w:numId w:val="3"/>
        </w:numPr>
        <w:spacing w:after="24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Adhere to York Carers Centre Health and Safety Policy and procedures, including carrying out risk assessments for activities and ensuring necessary actions are taken to maintain or improve safety and mitigate risks</w:t>
      </w:r>
    </w:p>
    <w:p w14:paraId="031A2D38" w14:textId="4066EAFE"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Act with integrity and maintain the highest professional standards at all times</w:t>
      </w:r>
    </w:p>
    <w:p w14:paraId="0B6E167D" w14:textId="4D42671E"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Maintain a confidential, sensitive and discrete approach to personal, sensitive and organisational information</w:t>
      </w:r>
    </w:p>
    <w:p w14:paraId="54A21310" w14:textId="2B78486B"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 xml:space="preserve">Collaborate as a team member in the future development and funding of York Carers Centre </w:t>
      </w:r>
    </w:p>
    <w:p w14:paraId="40997AAA" w14:textId="325AA1BA" w:rsidR="7E09E28A" w:rsidRDefault="47BBFBE0" w:rsidP="5039D24A">
      <w:pPr>
        <w:pStyle w:val="ListParagraph"/>
        <w:numPr>
          <w:ilvl w:val="0"/>
          <w:numId w:val="3"/>
        </w:num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Contribute to a culture of equality and demonstrate a commitment to removing all forms of discrimination as a colleague and as a provider of services to carers</w:t>
      </w:r>
    </w:p>
    <w:p w14:paraId="52D2D754" w14:textId="5B0FAA46" w:rsidR="7E09E28A" w:rsidRDefault="47BBFBE0" w:rsidP="5039D24A">
      <w:pPr>
        <w:spacing w:after="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An enhanced DBS check will be required for this post.</w:t>
      </w:r>
    </w:p>
    <w:p w14:paraId="6102241D" w14:textId="2C161262" w:rsidR="7E09E28A" w:rsidRDefault="47BBFBE0" w:rsidP="5039D24A">
      <w:pPr>
        <w:spacing w:after="0"/>
        <w:rPr>
          <w:rFonts w:ascii="Arial" w:eastAsia="Arial" w:hAnsi="Arial" w:cs="Arial"/>
          <w:b/>
          <w:bCs/>
          <w:color w:val="000000" w:themeColor="text1"/>
          <w:sz w:val="28"/>
          <w:szCs w:val="28"/>
        </w:rPr>
      </w:pPr>
      <w:r w:rsidRPr="5039D24A">
        <w:rPr>
          <w:rFonts w:ascii="Arial" w:eastAsia="Arial" w:hAnsi="Arial" w:cs="Arial"/>
          <w:color w:val="000000" w:themeColor="text1"/>
          <w:sz w:val="24"/>
          <w:szCs w:val="24"/>
          <w:lang w:val="en-US"/>
        </w:rPr>
        <w:t>This job description is not necessarily an exhaustive list of duties but is intended to reflect a range of duties the post-holder will perform. The post-holder may be required to undertake other duties from time to time to commensurate with the post. The job description will be reviewed regularly, including at annual appraisals and may be changed in the light of the needs of the organisation and following consultation with the post-holder.</w:t>
      </w:r>
    </w:p>
    <w:p w14:paraId="1BB6D3E8" w14:textId="10A54125" w:rsidR="7E09E28A" w:rsidRDefault="7E09E28A" w:rsidP="5039D24A">
      <w:pPr>
        <w:spacing w:after="0"/>
        <w:rPr>
          <w:color w:val="000000" w:themeColor="text1"/>
          <w:sz w:val="28"/>
          <w:szCs w:val="28"/>
        </w:rPr>
      </w:pPr>
    </w:p>
    <w:p w14:paraId="4A2DB34D" w14:textId="3447C6D0" w:rsidR="00B40479" w:rsidRDefault="5020E971" w:rsidP="5039D24A">
      <w:pPr>
        <w:pStyle w:val="Recruitmentsubheading"/>
        <w:spacing w:after="0"/>
      </w:pPr>
      <w:r w:rsidRPr="5039D24A">
        <w:rPr>
          <w:rFonts w:eastAsia="Arial"/>
          <w:bCs/>
          <w:color w:val="07906E"/>
        </w:rPr>
        <w:t>PERSON SPECIFICATIO</w:t>
      </w:r>
      <w:r w:rsidR="49E6B531" w:rsidRPr="5039D24A">
        <w:rPr>
          <w:rFonts w:eastAsia="Arial"/>
          <w:bCs/>
          <w:color w:val="07906E"/>
        </w:rPr>
        <w:t>N</w:t>
      </w:r>
      <w:r w:rsidR="7447AD52" w:rsidRPr="5039D24A">
        <w:rPr>
          <w:rFonts w:eastAsia="Arial"/>
          <w:bCs/>
          <w:color w:val="07906E"/>
        </w:rPr>
        <w:t xml:space="preserve"> </w:t>
      </w:r>
    </w:p>
    <w:p w14:paraId="5D5827AD" w14:textId="77D41044" w:rsidR="00B40479" w:rsidRDefault="7447AD52" w:rsidP="5039D24A">
      <w:pPr>
        <w:pStyle w:val="Recruitmentsubheading"/>
        <w:spacing w:after="0"/>
      </w:pPr>
      <w:r w:rsidRPr="5039D24A">
        <w:rPr>
          <w:rFonts w:eastAsia="Arial"/>
          <w:bCs/>
          <w:color w:val="07906E"/>
        </w:rPr>
        <w:t>Office and Systems Manager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075"/>
        <w:gridCol w:w="1275"/>
        <w:gridCol w:w="1365"/>
      </w:tblGrid>
      <w:tr w:rsidR="5039D24A" w14:paraId="19FEA4F2"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5789A9E2" w14:textId="694F2A5B" w:rsidR="5039D24A" w:rsidRDefault="5039D24A" w:rsidP="5039D24A">
            <w:pPr>
              <w:spacing w:line="276" w:lineRule="auto"/>
              <w:rPr>
                <w:rFonts w:ascii="Arial" w:eastAsia="Arial" w:hAnsi="Arial" w:cs="Arial"/>
                <w:sz w:val="28"/>
                <w:szCs w:val="28"/>
              </w:rPr>
            </w:pP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737A889A" w14:textId="26DD3BD4" w:rsidR="5039D24A" w:rsidRDefault="5039D24A" w:rsidP="5039D24A">
            <w:pPr>
              <w:spacing w:after="0" w:line="276" w:lineRule="auto"/>
              <w:jc w:val="center"/>
              <w:rPr>
                <w:rFonts w:ascii="Arial" w:eastAsia="Arial" w:hAnsi="Arial" w:cs="Arial"/>
                <w:sz w:val="24"/>
                <w:szCs w:val="24"/>
              </w:rPr>
            </w:pPr>
            <w:r w:rsidRPr="5039D24A">
              <w:rPr>
                <w:rFonts w:ascii="Arial" w:eastAsia="Arial" w:hAnsi="Arial" w:cs="Arial"/>
                <w:b/>
                <w:bCs/>
                <w:sz w:val="24"/>
                <w:szCs w:val="24"/>
                <w:lang w:val="en-US"/>
              </w:rPr>
              <w:t>Essential</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505BA02E" w14:textId="03148AAF" w:rsidR="5039D24A" w:rsidRDefault="5039D24A" w:rsidP="5039D24A">
            <w:pPr>
              <w:spacing w:after="0" w:line="276" w:lineRule="auto"/>
              <w:jc w:val="center"/>
              <w:rPr>
                <w:rFonts w:ascii="Arial" w:eastAsia="Arial" w:hAnsi="Arial" w:cs="Arial"/>
                <w:sz w:val="24"/>
                <w:szCs w:val="24"/>
              </w:rPr>
            </w:pPr>
            <w:r w:rsidRPr="5039D24A">
              <w:rPr>
                <w:rFonts w:ascii="Arial" w:eastAsia="Arial" w:hAnsi="Arial" w:cs="Arial"/>
                <w:b/>
                <w:bCs/>
                <w:sz w:val="24"/>
                <w:szCs w:val="24"/>
                <w:lang w:val="en-US"/>
              </w:rPr>
              <w:t>Desirable</w:t>
            </w:r>
          </w:p>
        </w:tc>
      </w:tr>
      <w:tr w:rsidR="5039D24A" w14:paraId="1B3DFA5E"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shd w:val="clear" w:color="auto" w:fill="D9E2F3" w:themeFill="accent5" w:themeFillTint="33"/>
            <w:tcMar>
              <w:left w:w="90" w:type="dxa"/>
              <w:right w:w="90" w:type="dxa"/>
            </w:tcMar>
          </w:tcPr>
          <w:p w14:paraId="485360B5" w14:textId="0C318BD9" w:rsidR="5039D24A" w:rsidRDefault="5039D24A" w:rsidP="5039D24A">
            <w:pPr>
              <w:spacing w:after="0" w:line="276" w:lineRule="auto"/>
              <w:rPr>
                <w:rFonts w:ascii="Arial" w:eastAsia="Arial" w:hAnsi="Arial" w:cs="Arial"/>
                <w:sz w:val="28"/>
                <w:szCs w:val="28"/>
              </w:rPr>
            </w:pPr>
            <w:r w:rsidRPr="5039D24A">
              <w:rPr>
                <w:rFonts w:ascii="Arial" w:eastAsia="Arial" w:hAnsi="Arial" w:cs="Arial"/>
                <w:b/>
                <w:bCs/>
                <w:sz w:val="28"/>
                <w:szCs w:val="28"/>
                <w:lang w:val="en-US"/>
              </w:rPr>
              <w:t>Qualifications</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0EB77BE0" w14:textId="056E043D" w:rsidR="5039D24A" w:rsidRDefault="5039D24A" w:rsidP="5039D24A">
            <w:pPr>
              <w:spacing w:after="0" w:line="276" w:lineRule="auto"/>
              <w:jc w:val="center"/>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7AF23B36" w14:textId="24CF5AA1" w:rsidR="5039D24A" w:rsidRDefault="5039D24A" w:rsidP="5039D24A">
            <w:pPr>
              <w:spacing w:after="0" w:line="276" w:lineRule="auto"/>
              <w:jc w:val="center"/>
              <w:rPr>
                <w:rFonts w:ascii="Arial" w:eastAsia="Arial" w:hAnsi="Arial" w:cs="Arial"/>
                <w:sz w:val="24"/>
                <w:szCs w:val="24"/>
              </w:rPr>
            </w:pPr>
          </w:p>
        </w:tc>
      </w:tr>
      <w:tr w:rsidR="5039D24A" w14:paraId="0A65B23E"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5BE7A824" w14:textId="75495F87"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Relevant Degree</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746EC279" w14:textId="0BC323A1" w:rsidR="5039D24A" w:rsidRDefault="5039D24A" w:rsidP="5039D24A">
            <w:pPr>
              <w:spacing w:after="0" w:line="276" w:lineRule="auto"/>
              <w:jc w:val="center"/>
              <w:rPr>
                <w:rFonts w:ascii="Calibri" w:eastAsia="Calibri" w:hAnsi="Calibri" w:cs="Calibri"/>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143D77B4" w14:textId="081747BD"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r>
      <w:tr w:rsidR="5039D24A" w14:paraId="3C1BCE5B"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5217EA9C" w14:textId="130AADFF"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A good standard of education, GCSE grades C+ above </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1319C97A" w14:textId="78AF81EA"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655E6529" w14:textId="3B94C5E7" w:rsidR="5039D24A" w:rsidRDefault="5039D24A" w:rsidP="5039D24A">
            <w:pPr>
              <w:spacing w:after="0" w:line="276" w:lineRule="auto"/>
              <w:jc w:val="center"/>
              <w:rPr>
                <w:rFonts w:ascii="Arial" w:eastAsia="Arial" w:hAnsi="Arial" w:cs="Arial"/>
                <w:sz w:val="24"/>
                <w:szCs w:val="24"/>
              </w:rPr>
            </w:pPr>
          </w:p>
        </w:tc>
      </w:tr>
      <w:tr w:rsidR="5039D24A" w14:paraId="52E2E17F"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shd w:val="clear" w:color="auto" w:fill="D9E2F3" w:themeFill="accent5" w:themeFillTint="33"/>
            <w:tcMar>
              <w:left w:w="90" w:type="dxa"/>
              <w:right w:w="90" w:type="dxa"/>
            </w:tcMar>
          </w:tcPr>
          <w:p w14:paraId="4AAE4CDD" w14:textId="3842BAE5" w:rsidR="5039D24A" w:rsidRDefault="5039D24A" w:rsidP="5039D24A">
            <w:pPr>
              <w:spacing w:after="0" w:line="276" w:lineRule="auto"/>
              <w:rPr>
                <w:rFonts w:ascii="Arial" w:eastAsia="Arial" w:hAnsi="Arial" w:cs="Arial"/>
                <w:sz w:val="28"/>
                <w:szCs w:val="28"/>
              </w:rPr>
            </w:pPr>
            <w:r w:rsidRPr="5039D24A">
              <w:rPr>
                <w:rFonts w:ascii="Arial" w:eastAsia="Arial" w:hAnsi="Arial" w:cs="Arial"/>
                <w:b/>
                <w:bCs/>
                <w:sz w:val="28"/>
                <w:szCs w:val="28"/>
                <w:lang w:val="en-US"/>
              </w:rPr>
              <w:t>Skills and Experience</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7C745611" w14:textId="459744A5"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5D479AFD" w14:textId="547301AE" w:rsidR="5039D24A" w:rsidRDefault="5039D24A" w:rsidP="5039D24A">
            <w:pPr>
              <w:spacing w:after="0" w:line="276" w:lineRule="auto"/>
              <w:jc w:val="center"/>
              <w:rPr>
                <w:rFonts w:ascii="Arial" w:eastAsia="Arial" w:hAnsi="Arial" w:cs="Arial"/>
                <w:sz w:val="24"/>
                <w:szCs w:val="24"/>
              </w:rPr>
            </w:pPr>
          </w:p>
        </w:tc>
      </w:tr>
      <w:tr w:rsidR="5039D24A" w14:paraId="1378E3DF"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6FB727DD" w14:textId="2DD8AE32"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Experience of office management and operational support</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5FD963B2" w14:textId="3B85F7C8"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p w14:paraId="1CE13928" w14:textId="5D097808" w:rsidR="5039D24A" w:rsidRDefault="5039D24A" w:rsidP="5039D24A">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23C4DB66" w14:textId="7F1D6FF9" w:rsidR="5039D24A" w:rsidRDefault="5039D24A" w:rsidP="5039D24A">
            <w:pPr>
              <w:spacing w:after="0" w:line="276" w:lineRule="auto"/>
              <w:jc w:val="center"/>
              <w:rPr>
                <w:rFonts w:ascii="Arial" w:eastAsia="Arial" w:hAnsi="Arial" w:cs="Arial"/>
                <w:sz w:val="24"/>
                <w:szCs w:val="24"/>
              </w:rPr>
            </w:pPr>
          </w:p>
        </w:tc>
      </w:tr>
      <w:tr w:rsidR="5039D24A" w14:paraId="0A33341C"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2A73E79A" w14:textId="7A44A74D"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Experience of data compliance and knowledge of GDPR and governance requirements</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546676EB" w14:textId="17C9A4A5"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p w14:paraId="0F81E9F4" w14:textId="423ECD06" w:rsidR="5039D24A" w:rsidRDefault="5039D24A" w:rsidP="5039D24A">
            <w:pPr>
              <w:spacing w:after="0" w:line="276" w:lineRule="auto"/>
              <w:jc w:val="center"/>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5C7D2D7B" w14:textId="1E5A64CE" w:rsidR="5039D24A" w:rsidRDefault="5039D24A" w:rsidP="5039D24A">
            <w:pPr>
              <w:spacing w:after="0" w:line="276" w:lineRule="auto"/>
              <w:rPr>
                <w:rFonts w:ascii="Arial" w:eastAsia="Arial" w:hAnsi="Arial" w:cs="Arial"/>
                <w:sz w:val="24"/>
                <w:szCs w:val="24"/>
              </w:rPr>
            </w:pPr>
          </w:p>
        </w:tc>
      </w:tr>
      <w:tr w:rsidR="5039D24A" w14:paraId="031D2C0E"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3FE04C31" w14:textId="4B072992" w:rsidR="5039D24A" w:rsidRDefault="5039D24A" w:rsidP="5039D24A">
            <w:pPr>
              <w:spacing w:after="0"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Experience of managing and leading others, having oversight of a team and managing a service</w:t>
            </w:r>
          </w:p>
        </w:tc>
        <w:tc>
          <w:tcPr>
            <w:tcW w:w="1275" w:type="dxa"/>
            <w:tcBorders>
              <w:top w:val="single" w:sz="6" w:space="0" w:color="auto"/>
              <w:left w:val="single" w:sz="6" w:space="0" w:color="auto"/>
              <w:bottom w:val="nil"/>
              <w:right w:val="single" w:sz="6" w:space="0" w:color="auto"/>
            </w:tcBorders>
            <w:tcMar>
              <w:left w:w="90" w:type="dxa"/>
              <w:right w:w="90" w:type="dxa"/>
            </w:tcMar>
          </w:tcPr>
          <w:p w14:paraId="43439641" w14:textId="64272AB3"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p w14:paraId="39396DFA" w14:textId="4473182F" w:rsidR="5039D24A" w:rsidRDefault="5039D24A" w:rsidP="5039D24A">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6CB61EE7" w14:textId="2D0F79C0" w:rsidR="5039D24A" w:rsidRDefault="5039D24A" w:rsidP="5039D24A">
            <w:pPr>
              <w:spacing w:after="0"/>
              <w:rPr>
                <w:rFonts w:ascii="Calibri" w:eastAsia="Calibri" w:hAnsi="Calibri" w:cs="Calibri"/>
                <w:sz w:val="20"/>
                <w:szCs w:val="20"/>
              </w:rPr>
            </w:pPr>
          </w:p>
        </w:tc>
      </w:tr>
      <w:tr w:rsidR="5039D24A" w14:paraId="73156F63"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3E74F059" w14:textId="7B5A2BA0" w:rsidR="5039D24A" w:rsidRDefault="5039D24A" w:rsidP="5039D24A">
            <w:pPr>
              <w:spacing w:after="0"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Experience of developing systems and managing change across an organisation</w:t>
            </w:r>
          </w:p>
        </w:tc>
        <w:tc>
          <w:tcPr>
            <w:tcW w:w="1275" w:type="dxa"/>
            <w:tcBorders>
              <w:top w:val="single" w:sz="6" w:space="0" w:color="auto"/>
              <w:left w:val="single" w:sz="6" w:space="0" w:color="auto"/>
              <w:bottom w:val="nil"/>
              <w:right w:val="single" w:sz="6" w:space="0" w:color="auto"/>
            </w:tcBorders>
            <w:tcMar>
              <w:left w:w="90" w:type="dxa"/>
              <w:right w:w="90" w:type="dxa"/>
            </w:tcMar>
          </w:tcPr>
          <w:p w14:paraId="52B673C3" w14:textId="3CBB1F8D"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p w14:paraId="4E6463C5" w14:textId="4BEB8D6B" w:rsidR="5039D24A" w:rsidRDefault="5039D24A" w:rsidP="5039D24A">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48A571E6" w14:textId="71E1EB19" w:rsidR="5039D24A" w:rsidRDefault="5039D24A" w:rsidP="5039D24A">
            <w:pPr>
              <w:spacing w:after="0"/>
              <w:rPr>
                <w:rFonts w:ascii="Calibri" w:eastAsia="Calibri" w:hAnsi="Calibri" w:cs="Calibri"/>
                <w:sz w:val="20"/>
                <w:szCs w:val="20"/>
              </w:rPr>
            </w:pPr>
          </w:p>
        </w:tc>
      </w:tr>
      <w:tr w:rsidR="5039D24A" w14:paraId="071DCFF5"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70A54DC7" w14:textId="38CEAA17" w:rsidR="5039D24A" w:rsidRDefault="5039D24A" w:rsidP="5039D24A">
            <w:pPr>
              <w:tabs>
                <w:tab w:val="left" w:pos="567"/>
              </w:tabs>
              <w:spacing w:beforeAutospacing="1" w:afterAutospacing="1" w:line="276" w:lineRule="auto"/>
              <w:rPr>
                <w:rFonts w:ascii="Arial" w:eastAsia="Arial" w:hAnsi="Arial" w:cs="Arial"/>
                <w:sz w:val="24"/>
                <w:szCs w:val="24"/>
              </w:rPr>
            </w:pPr>
            <w:r w:rsidRPr="5039D24A">
              <w:rPr>
                <w:rFonts w:ascii="Arial" w:eastAsia="Arial" w:hAnsi="Arial" w:cs="Arial"/>
                <w:color w:val="000000" w:themeColor="text1"/>
                <w:sz w:val="24"/>
                <w:szCs w:val="24"/>
                <w:lang w:val="en-US"/>
              </w:rPr>
              <w:t xml:space="preserve">IT and data recording skills including the use of the internet, Microsoft Office 365, and Data Management Systems </w:t>
            </w:r>
            <w:r w:rsidRPr="5039D24A">
              <w:rPr>
                <w:rFonts w:ascii="Univers" w:eastAsia="Univers" w:hAnsi="Univers" w:cs="Univers"/>
                <w:color w:val="000000" w:themeColor="text1"/>
                <w:sz w:val="24"/>
                <w:szCs w:val="24"/>
                <w:lang w:val="en-US"/>
              </w:rPr>
              <w:t xml:space="preserve"> </w:t>
            </w:r>
            <w:r w:rsidRPr="5039D24A">
              <w:rPr>
                <w:rFonts w:ascii="Arial" w:eastAsia="Arial" w:hAnsi="Arial" w:cs="Arial"/>
                <w:color w:val="000000" w:themeColor="text1"/>
                <w:sz w:val="24"/>
                <w:szCs w:val="24"/>
                <w:lang w:val="en-US"/>
              </w:rPr>
              <w:t xml:space="preserve"> </w:t>
            </w:r>
            <w:r w:rsidRPr="5039D24A">
              <w:rPr>
                <w:rFonts w:ascii="Arial" w:eastAsia="Arial" w:hAnsi="Arial" w:cs="Arial"/>
                <w:sz w:val="24"/>
                <w:szCs w:val="24"/>
                <w:lang w:val="en-US"/>
              </w:rPr>
              <w:t xml:space="preserve"> </w:t>
            </w:r>
          </w:p>
        </w:tc>
        <w:tc>
          <w:tcPr>
            <w:tcW w:w="1275" w:type="dxa"/>
            <w:tcBorders>
              <w:top w:val="single" w:sz="6" w:space="0" w:color="auto"/>
              <w:left w:val="single" w:sz="6" w:space="0" w:color="auto"/>
              <w:bottom w:val="nil"/>
              <w:right w:val="single" w:sz="6" w:space="0" w:color="auto"/>
            </w:tcBorders>
            <w:tcMar>
              <w:left w:w="90" w:type="dxa"/>
              <w:right w:w="90" w:type="dxa"/>
            </w:tcMar>
          </w:tcPr>
          <w:p w14:paraId="3173A26E" w14:textId="174220EE"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p w14:paraId="47AF9E49" w14:textId="440AB2DC" w:rsidR="5039D24A" w:rsidRDefault="5039D24A" w:rsidP="5039D24A">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2AB19D7C" w14:textId="2724CEE4" w:rsidR="5039D24A" w:rsidRDefault="5039D24A" w:rsidP="5039D24A">
            <w:pPr>
              <w:spacing w:after="0" w:line="276" w:lineRule="auto"/>
              <w:jc w:val="center"/>
              <w:rPr>
                <w:rFonts w:ascii="Arial" w:eastAsia="Arial" w:hAnsi="Arial" w:cs="Arial"/>
                <w:sz w:val="24"/>
                <w:szCs w:val="24"/>
              </w:rPr>
            </w:pPr>
          </w:p>
        </w:tc>
      </w:tr>
      <w:tr w:rsidR="5039D24A" w14:paraId="51FD39D6"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41A896D5" w14:textId="3404FCD0" w:rsidR="5039D24A" w:rsidRDefault="5039D24A" w:rsidP="5039D24A">
            <w:pPr>
              <w:spacing w:after="0"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Experience of creating and delivering monitoring reports and supporting others to report on outcomes, including meeting funding requirements</w:t>
            </w:r>
          </w:p>
        </w:tc>
        <w:tc>
          <w:tcPr>
            <w:tcW w:w="1275" w:type="dxa"/>
            <w:tcBorders>
              <w:top w:val="single" w:sz="6" w:space="0" w:color="auto"/>
              <w:left w:val="single" w:sz="6" w:space="0" w:color="auto"/>
              <w:bottom w:val="nil"/>
              <w:right w:val="single" w:sz="6" w:space="0" w:color="auto"/>
            </w:tcBorders>
            <w:tcMar>
              <w:left w:w="90" w:type="dxa"/>
              <w:right w:w="90" w:type="dxa"/>
            </w:tcMar>
          </w:tcPr>
          <w:p w14:paraId="71378317" w14:textId="45158062"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36FAF2B1" w14:textId="1127874A" w:rsidR="5039D24A" w:rsidRDefault="5039D24A" w:rsidP="5039D24A">
            <w:pPr>
              <w:spacing w:after="0" w:line="276" w:lineRule="auto"/>
              <w:jc w:val="center"/>
              <w:rPr>
                <w:rFonts w:ascii="Arial" w:eastAsia="Arial" w:hAnsi="Arial" w:cs="Arial"/>
                <w:sz w:val="24"/>
                <w:szCs w:val="24"/>
              </w:rPr>
            </w:pPr>
          </w:p>
        </w:tc>
      </w:tr>
      <w:tr w:rsidR="5039D24A" w14:paraId="4CC1E846"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6B6BCD07" w14:textId="026B8D22" w:rsidR="5039D24A" w:rsidRDefault="5039D24A" w:rsidP="5039D24A">
            <w:pPr>
              <w:spacing w:line="276" w:lineRule="auto"/>
              <w:rPr>
                <w:rFonts w:ascii="Arial" w:eastAsia="Arial" w:hAnsi="Arial" w:cs="Arial"/>
                <w:sz w:val="24"/>
                <w:szCs w:val="24"/>
              </w:rPr>
            </w:pPr>
            <w:r w:rsidRPr="5039D24A">
              <w:rPr>
                <w:rFonts w:ascii="Arial" w:eastAsia="Arial" w:hAnsi="Arial" w:cs="Arial"/>
                <w:sz w:val="24"/>
                <w:szCs w:val="24"/>
                <w:lang w:val="en-US"/>
              </w:rPr>
              <w:t>Experience of working with partner organisations</w:t>
            </w:r>
          </w:p>
        </w:tc>
        <w:tc>
          <w:tcPr>
            <w:tcW w:w="1275" w:type="dxa"/>
            <w:tcBorders>
              <w:top w:val="single" w:sz="6" w:space="0" w:color="auto"/>
              <w:left w:val="single" w:sz="6" w:space="0" w:color="auto"/>
              <w:bottom w:val="nil"/>
              <w:right w:val="single" w:sz="6" w:space="0" w:color="auto"/>
            </w:tcBorders>
            <w:tcMar>
              <w:left w:w="90" w:type="dxa"/>
              <w:right w:w="90" w:type="dxa"/>
            </w:tcMar>
          </w:tcPr>
          <w:p w14:paraId="3011F3F4" w14:textId="0521B316" w:rsidR="5039D24A" w:rsidRDefault="5039D24A" w:rsidP="5039D24A">
            <w:pPr>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6283CEA9" w14:textId="11BBAD73" w:rsidR="5039D24A" w:rsidRDefault="5039D24A" w:rsidP="5039D24A">
            <w:pPr>
              <w:spacing w:line="276" w:lineRule="auto"/>
              <w:rPr>
                <w:rFonts w:ascii="Arial" w:eastAsia="Arial" w:hAnsi="Arial" w:cs="Arial"/>
                <w:sz w:val="24"/>
                <w:szCs w:val="24"/>
              </w:rPr>
            </w:pPr>
          </w:p>
        </w:tc>
      </w:tr>
      <w:tr w:rsidR="5039D24A" w14:paraId="676F4C53"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09DED958" w14:textId="4BB16631"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Experience of managing and working alongside volunteers</w:t>
            </w:r>
          </w:p>
        </w:tc>
        <w:tc>
          <w:tcPr>
            <w:tcW w:w="1275" w:type="dxa"/>
            <w:tcBorders>
              <w:top w:val="single" w:sz="6" w:space="0" w:color="auto"/>
              <w:left w:val="single" w:sz="6" w:space="0" w:color="auto"/>
              <w:bottom w:val="nil"/>
              <w:right w:val="single" w:sz="6" w:space="0" w:color="auto"/>
            </w:tcBorders>
            <w:tcMar>
              <w:left w:w="90" w:type="dxa"/>
              <w:right w:w="90" w:type="dxa"/>
            </w:tcMar>
          </w:tcPr>
          <w:p w14:paraId="2C43A7A4" w14:textId="25DFFA71" w:rsidR="5039D24A" w:rsidRDefault="5039D24A" w:rsidP="5039D24A">
            <w:pPr>
              <w:spacing w:after="0"/>
              <w:rPr>
                <w:rFonts w:ascii="Arial" w:eastAsia="Arial" w:hAnsi="Arial" w:cs="Arial"/>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71403B60" w14:textId="3DF76C4C"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r>
      <w:tr w:rsidR="5039D24A" w14:paraId="49CC2DBB"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4CC0BA89" w14:textId="36CA5C11"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Excellent interpersonal and communication skills, both written and verbal to a wide range of people, including carers, professionals and the public</w:t>
            </w:r>
          </w:p>
        </w:tc>
        <w:tc>
          <w:tcPr>
            <w:tcW w:w="1275" w:type="dxa"/>
            <w:tcBorders>
              <w:top w:val="single" w:sz="6" w:space="0" w:color="auto"/>
              <w:left w:val="single" w:sz="6" w:space="0" w:color="auto"/>
              <w:bottom w:val="nil"/>
              <w:right w:val="single" w:sz="6" w:space="0" w:color="auto"/>
            </w:tcBorders>
            <w:tcMar>
              <w:left w:w="90" w:type="dxa"/>
              <w:right w:w="90" w:type="dxa"/>
            </w:tcMar>
          </w:tcPr>
          <w:p w14:paraId="5A210741" w14:textId="76AB2616"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447498E0" w14:textId="3F32F0FF" w:rsidR="5039D24A" w:rsidRDefault="5039D24A" w:rsidP="5039D24A">
            <w:pPr>
              <w:spacing w:after="0" w:line="276" w:lineRule="auto"/>
              <w:jc w:val="center"/>
              <w:rPr>
                <w:rFonts w:ascii="Arial" w:eastAsia="Arial" w:hAnsi="Arial" w:cs="Arial"/>
                <w:color w:val="FF0000"/>
                <w:sz w:val="18"/>
                <w:szCs w:val="18"/>
              </w:rPr>
            </w:pPr>
          </w:p>
        </w:tc>
      </w:tr>
      <w:tr w:rsidR="5039D24A" w14:paraId="14F9DB3A"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36383CF4" w14:textId="0A9AF7AB" w:rsidR="5039D24A" w:rsidRDefault="5039D24A" w:rsidP="5039D24A">
            <w:pPr>
              <w:spacing w:after="0"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Able to set professional boundaries when working with service users</w:t>
            </w:r>
          </w:p>
        </w:tc>
        <w:tc>
          <w:tcPr>
            <w:tcW w:w="1275" w:type="dxa"/>
            <w:tcBorders>
              <w:top w:val="single" w:sz="6" w:space="0" w:color="auto"/>
              <w:left w:val="single" w:sz="6" w:space="0" w:color="auto"/>
              <w:bottom w:val="nil"/>
              <w:right w:val="single" w:sz="6" w:space="0" w:color="auto"/>
            </w:tcBorders>
            <w:tcMar>
              <w:left w:w="90" w:type="dxa"/>
              <w:right w:w="90" w:type="dxa"/>
            </w:tcMar>
          </w:tcPr>
          <w:p w14:paraId="233BC007" w14:textId="469AA559"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18D1D370" w14:textId="6E8DEC5E" w:rsidR="5039D24A" w:rsidRDefault="5039D24A" w:rsidP="5039D24A">
            <w:pPr>
              <w:spacing w:after="0"/>
              <w:rPr>
                <w:rFonts w:ascii="Calibri" w:eastAsia="Calibri" w:hAnsi="Calibri" w:cs="Calibri"/>
                <w:sz w:val="20"/>
                <w:szCs w:val="20"/>
              </w:rPr>
            </w:pPr>
          </w:p>
        </w:tc>
      </w:tr>
      <w:tr w:rsidR="5039D24A" w14:paraId="2BBF43E3"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26ACCB1F" w14:textId="395F3DD1"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Working as an effective member of a team</w:t>
            </w:r>
          </w:p>
        </w:tc>
        <w:tc>
          <w:tcPr>
            <w:tcW w:w="1275" w:type="dxa"/>
            <w:tcBorders>
              <w:top w:val="single" w:sz="6" w:space="0" w:color="auto"/>
              <w:left w:val="single" w:sz="6" w:space="0" w:color="auto"/>
              <w:bottom w:val="nil"/>
              <w:right w:val="single" w:sz="6" w:space="0" w:color="auto"/>
            </w:tcBorders>
            <w:tcMar>
              <w:left w:w="90" w:type="dxa"/>
              <w:right w:w="90" w:type="dxa"/>
            </w:tcMar>
          </w:tcPr>
          <w:p w14:paraId="6C4A634F" w14:textId="48258F39"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6E5E77DC" w14:textId="5216085C" w:rsidR="5039D24A" w:rsidRDefault="5039D24A" w:rsidP="5039D24A">
            <w:pPr>
              <w:spacing w:after="0" w:line="276" w:lineRule="auto"/>
              <w:jc w:val="center"/>
              <w:rPr>
                <w:rFonts w:ascii="Arial" w:eastAsia="Arial" w:hAnsi="Arial" w:cs="Arial"/>
                <w:color w:val="FF0000"/>
                <w:sz w:val="18"/>
                <w:szCs w:val="18"/>
              </w:rPr>
            </w:pPr>
          </w:p>
        </w:tc>
      </w:tr>
      <w:tr w:rsidR="5039D24A" w14:paraId="322541C9"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44B01F1A" w14:textId="6DE92B0C" w:rsidR="5039D24A" w:rsidRDefault="5039D24A" w:rsidP="5039D24A">
            <w:pPr>
              <w:spacing w:beforeAutospacing="1" w:afterAutospacing="1"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rPr>
              <w:t>Ability to multi-task, manage and prioritise workload without close supervision, and work under pressure to meet deadlines in an organised, efficient and methodical manner</w:t>
            </w:r>
          </w:p>
        </w:tc>
        <w:tc>
          <w:tcPr>
            <w:tcW w:w="1275" w:type="dxa"/>
            <w:tcBorders>
              <w:top w:val="single" w:sz="6" w:space="0" w:color="auto"/>
              <w:left w:val="single" w:sz="6" w:space="0" w:color="auto"/>
              <w:bottom w:val="nil"/>
              <w:right w:val="single" w:sz="6" w:space="0" w:color="auto"/>
            </w:tcBorders>
            <w:tcMar>
              <w:left w:w="90" w:type="dxa"/>
              <w:right w:w="90" w:type="dxa"/>
            </w:tcMar>
          </w:tcPr>
          <w:p w14:paraId="4D8B9CA0" w14:textId="1398A747"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26901C62" w14:textId="493C1757" w:rsidR="5039D24A" w:rsidRDefault="5039D24A" w:rsidP="5039D24A">
            <w:pPr>
              <w:spacing w:after="0" w:line="276" w:lineRule="auto"/>
              <w:jc w:val="center"/>
              <w:rPr>
                <w:rFonts w:ascii="Arial" w:eastAsia="Arial" w:hAnsi="Arial" w:cs="Arial"/>
                <w:sz w:val="24"/>
                <w:szCs w:val="24"/>
              </w:rPr>
            </w:pPr>
          </w:p>
        </w:tc>
      </w:tr>
      <w:tr w:rsidR="5039D24A" w14:paraId="77EA7741"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1B539608" w14:textId="11E9C761" w:rsidR="5039D24A" w:rsidRDefault="5039D24A" w:rsidP="5039D24A">
            <w:pPr>
              <w:tabs>
                <w:tab w:val="left" w:pos="567"/>
              </w:tabs>
              <w:spacing w:beforeAutospacing="1" w:afterAutospacing="1"/>
              <w:rPr>
                <w:rFonts w:ascii="Arial" w:eastAsia="Arial" w:hAnsi="Arial" w:cs="Arial"/>
                <w:sz w:val="24"/>
                <w:szCs w:val="24"/>
              </w:rPr>
            </w:pPr>
            <w:r w:rsidRPr="5039D24A">
              <w:rPr>
                <w:rFonts w:ascii="Arial" w:eastAsia="Arial" w:hAnsi="Arial" w:cs="Arial"/>
                <w:sz w:val="24"/>
                <w:szCs w:val="24"/>
                <w:lang w:val="en-US"/>
              </w:rPr>
              <w:t>Experience of working in the charity sector</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60F56188" w14:textId="2DBA9254" w:rsidR="5039D24A" w:rsidRDefault="5039D24A" w:rsidP="5039D24A">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05F11685" w14:textId="5364064A"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r>
      <w:tr w:rsidR="5039D24A" w14:paraId="711C50A2"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shd w:val="clear" w:color="auto" w:fill="D9E2F3" w:themeFill="accent5" w:themeFillTint="33"/>
            <w:tcMar>
              <w:left w:w="90" w:type="dxa"/>
              <w:right w:w="90" w:type="dxa"/>
            </w:tcMar>
          </w:tcPr>
          <w:p w14:paraId="55CBBC3C" w14:textId="411E7BE2" w:rsidR="5039D24A" w:rsidRDefault="5039D24A" w:rsidP="5039D24A">
            <w:pPr>
              <w:spacing w:line="276" w:lineRule="auto"/>
              <w:rPr>
                <w:rFonts w:ascii="Arial" w:eastAsia="Arial" w:hAnsi="Arial" w:cs="Arial"/>
                <w:sz w:val="28"/>
                <w:szCs w:val="28"/>
              </w:rPr>
            </w:pPr>
            <w:r w:rsidRPr="5039D24A">
              <w:rPr>
                <w:rFonts w:ascii="Arial" w:eastAsia="Arial" w:hAnsi="Arial" w:cs="Arial"/>
                <w:b/>
                <w:bCs/>
                <w:sz w:val="28"/>
                <w:szCs w:val="28"/>
                <w:lang w:val="en-US"/>
              </w:rPr>
              <w:t>Knowledge</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457DFEA5" w14:textId="14FB9F72" w:rsidR="5039D24A" w:rsidRDefault="5039D24A" w:rsidP="5039D24A">
            <w:pPr>
              <w:spacing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3ABF64AF" w14:textId="34B2C243" w:rsidR="5039D24A" w:rsidRDefault="5039D24A" w:rsidP="5039D24A">
            <w:pPr>
              <w:spacing w:line="276" w:lineRule="auto"/>
              <w:rPr>
                <w:rFonts w:ascii="Arial" w:eastAsia="Arial" w:hAnsi="Arial" w:cs="Arial"/>
                <w:color w:val="FF0000"/>
                <w:sz w:val="20"/>
                <w:szCs w:val="20"/>
              </w:rPr>
            </w:pPr>
          </w:p>
        </w:tc>
      </w:tr>
      <w:tr w:rsidR="5039D24A" w14:paraId="55D153ED"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3C61403C" w14:textId="24DB1670"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A strong understanding of IT and systems management</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29A482AD" w14:textId="2168A687" w:rsidR="5039D24A" w:rsidRDefault="5039D24A" w:rsidP="5039D24A">
            <w:pPr>
              <w:spacing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62C088D0" w14:textId="11639D9F" w:rsidR="5039D24A" w:rsidRDefault="5039D24A" w:rsidP="5039D24A">
            <w:pPr>
              <w:spacing w:line="276" w:lineRule="auto"/>
              <w:rPr>
                <w:rFonts w:ascii="Arial" w:eastAsia="Arial" w:hAnsi="Arial" w:cs="Arial"/>
                <w:color w:val="FF0000"/>
                <w:sz w:val="20"/>
                <w:szCs w:val="20"/>
              </w:rPr>
            </w:pPr>
          </w:p>
        </w:tc>
      </w:tr>
      <w:tr w:rsidR="5039D24A" w14:paraId="37594F85"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37C614D2" w14:textId="2592926D" w:rsidR="5039D24A" w:rsidRDefault="5039D24A" w:rsidP="5039D24A">
            <w:pPr>
              <w:spacing w:line="276" w:lineRule="auto"/>
              <w:rPr>
                <w:rFonts w:ascii="Arial" w:eastAsia="Arial" w:hAnsi="Arial" w:cs="Arial"/>
                <w:sz w:val="24"/>
                <w:szCs w:val="24"/>
              </w:rPr>
            </w:pPr>
            <w:r w:rsidRPr="5039D24A">
              <w:rPr>
                <w:rFonts w:ascii="Arial" w:eastAsia="Arial" w:hAnsi="Arial" w:cs="Arial"/>
                <w:sz w:val="24"/>
                <w:szCs w:val="24"/>
                <w:lang w:val="en-US"/>
              </w:rPr>
              <w:t>Knowledge of Health and Safety requirements relevant to an office setting</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386530DC" w14:textId="6A6537F9" w:rsidR="5039D24A" w:rsidRDefault="5039D24A" w:rsidP="5039D24A">
            <w:pPr>
              <w:spacing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66CFFA28" w14:textId="1B1DB8FB" w:rsidR="5039D24A" w:rsidRDefault="5039D24A" w:rsidP="5039D24A">
            <w:pPr>
              <w:spacing w:line="276" w:lineRule="auto"/>
              <w:rPr>
                <w:rFonts w:ascii="Arial" w:eastAsia="Arial" w:hAnsi="Arial" w:cs="Arial"/>
                <w:color w:val="FF0000"/>
                <w:sz w:val="20"/>
                <w:szCs w:val="20"/>
              </w:rPr>
            </w:pPr>
          </w:p>
        </w:tc>
      </w:tr>
      <w:tr w:rsidR="5039D24A" w14:paraId="5CC73109" w14:textId="77777777" w:rsidTr="5039D24A">
        <w:trPr>
          <w:trHeight w:val="570"/>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5C1AD928" w14:textId="0AFB99FF"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An understanding of the needs and rights of unpaid carers</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6B134CDC" w14:textId="7C9B96B8"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435A04A8" w14:textId="057440E6" w:rsidR="5039D24A" w:rsidRDefault="5039D24A" w:rsidP="5039D24A">
            <w:pPr>
              <w:spacing w:after="0" w:line="276" w:lineRule="auto"/>
              <w:jc w:val="center"/>
              <w:rPr>
                <w:rFonts w:ascii="Arial" w:eastAsia="Arial" w:hAnsi="Arial" w:cs="Arial"/>
                <w:sz w:val="24"/>
                <w:szCs w:val="24"/>
              </w:rPr>
            </w:pPr>
          </w:p>
        </w:tc>
      </w:tr>
      <w:tr w:rsidR="5039D24A" w14:paraId="638B38E0"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45B6CFCA" w14:textId="5009B598"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A strong understanding of GDPR regulations, information governance and data protection</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7CE88A7D" w14:textId="0C4B0011"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5FCFD36C" w14:textId="06BF1407" w:rsidR="5039D24A" w:rsidRDefault="5039D24A" w:rsidP="5039D24A">
            <w:pPr>
              <w:spacing w:after="0"/>
              <w:rPr>
                <w:rFonts w:ascii="Calibri" w:eastAsia="Calibri" w:hAnsi="Calibri" w:cs="Calibri"/>
                <w:sz w:val="20"/>
                <w:szCs w:val="20"/>
              </w:rPr>
            </w:pPr>
          </w:p>
        </w:tc>
      </w:tr>
      <w:tr w:rsidR="5039D24A" w14:paraId="0B22C779"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071C07CF" w14:textId="237D0E0C" w:rsidR="5039D24A" w:rsidRDefault="5039D24A" w:rsidP="5039D24A">
            <w:pPr>
              <w:tabs>
                <w:tab w:val="left" w:pos="720"/>
                <w:tab w:val="center" w:pos="4153"/>
                <w:tab w:val="right" w:pos="8306"/>
              </w:tabs>
              <w:spacing w:line="276" w:lineRule="auto"/>
              <w:rPr>
                <w:rFonts w:ascii="Arial" w:eastAsia="Arial" w:hAnsi="Arial" w:cs="Arial"/>
                <w:sz w:val="24"/>
                <w:szCs w:val="24"/>
              </w:rPr>
            </w:pPr>
            <w:r w:rsidRPr="5039D24A">
              <w:rPr>
                <w:rFonts w:ascii="Arial" w:eastAsia="Arial" w:hAnsi="Arial" w:cs="Arial"/>
                <w:color w:val="000000" w:themeColor="text1"/>
                <w:sz w:val="24"/>
                <w:szCs w:val="24"/>
                <w:lang w:val="en-US"/>
              </w:rPr>
              <w:t xml:space="preserve">Knowledge and awareness of Safeguarding </w:t>
            </w:r>
            <w:r w:rsidRPr="5039D24A">
              <w:rPr>
                <w:rFonts w:ascii="Arial" w:eastAsia="Arial" w:hAnsi="Arial" w:cs="Arial"/>
                <w:sz w:val="24"/>
                <w:szCs w:val="24"/>
                <w:lang w:val="en-US"/>
              </w:rPr>
              <w:t xml:space="preserve"> </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7789005D" w14:textId="292169F1"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4AAB61DE" w14:textId="120FBF4A" w:rsidR="5039D24A" w:rsidRDefault="5039D24A" w:rsidP="5039D24A">
            <w:pPr>
              <w:spacing w:after="0" w:line="276" w:lineRule="auto"/>
              <w:jc w:val="center"/>
              <w:rPr>
                <w:rFonts w:ascii="Arial" w:eastAsia="Arial" w:hAnsi="Arial" w:cs="Arial"/>
                <w:sz w:val="24"/>
                <w:szCs w:val="24"/>
              </w:rPr>
            </w:pPr>
          </w:p>
        </w:tc>
      </w:tr>
      <w:tr w:rsidR="5039D24A" w14:paraId="17CE4958"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1EF2BB27" w14:textId="720914B9" w:rsidR="5039D24A" w:rsidRDefault="5039D24A" w:rsidP="5039D24A">
            <w:pPr>
              <w:keepNext/>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Knowledge of voluntary and statutory services in York</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57941AE2" w14:textId="51176D65" w:rsidR="5039D24A" w:rsidRDefault="5039D24A" w:rsidP="5039D24A">
            <w:pPr>
              <w:spacing w:after="0"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2617BFC5" w14:textId="146F6DFD"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rPr>
              <w:t>Yes</w:t>
            </w:r>
          </w:p>
          <w:p w14:paraId="38E90DEA" w14:textId="7EC432EF" w:rsidR="5039D24A" w:rsidRDefault="5039D24A" w:rsidP="5039D24A">
            <w:pPr>
              <w:spacing w:after="0" w:line="276" w:lineRule="auto"/>
              <w:jc w:val="center"/>
              <w:rPr>
                <w:rFonts w:ascii="Arial" w:eastAsia="Arial" w:hAnsi="Arial" w:cs="Arial"/>
                <w:sz w:val="18"/>
                <w:szCs w:val="18"/>
              </w:rPr>
            </w:pPr>
          </w:p>
        </w:tc>
      </w:tr>
      <w:tr w:rsidR="5039D24A" w14:paraId="4FEE7E59"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4CC70A8F" w14:textId="1336EB29"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Knowledge of risk assessment and the ability to recognise and respond to significant risk</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3417E35E" w14:textId="0BDE6035" w:rsidR="5039D24A" w:rsidRDefault="5039D24A" w:rsidP="5039D24A">
            <w:pPr>
              <w:spacing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1E7EEE19" w14:textId="24DD5FAD" w:rsidR="5039D24A" w:rsidRDefault="5039D24A" w:rsidP="5039D24A">
            <w:pPr>
              <w:spacing w:line="276" w:lineRule="auto"/>
              <w:jc w:val="center"/>
              <w:rPr>
                <w:rFonts w:ascii="Arial" w:eastAsia="Arial" w:hAnsi="Arial" w:cs="Arial"/>
                <w:sz w:val="18"/>
                <w:szCs w:val="18"/>
              </w:rPr>
            </w:pPr>
          </w:p>
        </w:tc>
      </w:tr>
      <w:tr w:rsidR="5039D24A" w14:paraId="6BE41822"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237980F8" w14:textId="09F716BD" w:rsidR="5039D24A" w:rsidRDefault="5039D24A" w:rsidP="5039D24A">
            <w:pPr>
              <w:spacing w:line="276" w:lineRule="auto"/>
              <w:rPr>
                <w:rFonts w:ascii="Arial" w:eastAsia="Arial" w:hAnsi="Arial" w:cs="Arial"/>
                <w:sz w:val="24"/>
                <w:szCs w:val="24"/>
              </w:rPr>
            </w:pPr>
            <w:r w:rsidRPr="5039D24A">
              <w:rPr>
                <w:rFonts w:ascii="Arial" w:eastAsia="Arial" w:hAnsi="Arial" w:cs="Arial"/>
                <w:sz w:val="24"/>
                <w:szCs w:val="24"/>
              </w:rPr>
              <w:t>An understanding of trauma-informed practice and its sensitive application in service delivery</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4421C994" w14:textId="39AFF7BD" w:rsidR="5039D24A" w:rsidRDefault="5039D24A" w:rsidP="5039D24A">
            <w:pPr>
              <w:spacing w:line="276" w:lineRule="auto"/>
              <w:rPr>
                <w:rFonts w:ascii="Arial" w:eastAsia="Arial" w:hAnsi="Arial" w:cs="Arial"/>
                <w:sz w:val="24"/>
                <w:szCs w:val="24"/>
              </w:rPr>
            </w:pP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55B37FB8" w14:textId="54BB9957" w:rsidR="5039D24A" w:rsidRDefault="5039D24A" w:rsidP="5039D24A">
            <w:pPr>
              <w:spacing w:line="276" w:lineRule="auto"/>
              <w:rPr>
                <w:rFonts w:ascii="Arial" w:eastAsia="Arial" w:hAnsi="Arial" w:cs="Arial"/>
                <w:sz w:val="24"/>
                <w:szCs w:val="24"/>
              </w:rPr>
            </w:pPr>
            <w:r w:rsidRPr="5039D24A">
              <w:rPr>
                <w:rFonts w:ascii="Arial" w:eastAsia="Arial" w:hAnsi="Arial" w:cs="Arial"/>
                <w:sz w:val="24"/>
                <w:szCs w:val="24"/>
                <w:lang w:val="en-US"/>
              </w:rPr>
              <w:t>Yes</w:t>
            </w:r>
          </w:p>
        </w:tc>
      </w:tr>
      <w:tr w:rsidR="5039D24A" w14:paraId="26E5D296" w14:textId="77777777" w:rsidTr="5039D24A">
        <w:trPr>
          <w:trHeight w:val="285"/>
        </w:trPr>
        <w:tc>
          <w:tcPr>
            <w:tcW w:w="6075" w:type="dxa"/>
            <w:tcBorders>
              <w:top w:val="single" w:sz="6" w:space="0" w:color="auto"/>
              <w:left w:val="single" w:sz="6" w:space="0" w:color="auto"/>
              <w:bottom w:val="nil"/>
              <w:right w:val="single" w:sz="6" w:space="0" w:color="auto"/>
            </w:tcBorders>
            <w:shd w:val="clear" w:color="auto" w:fill="D9E2F3" w:themeFill="accent5" w:themeFillTint="33"/>
            <w:tcMar>
              <w:left w:w="90" w:type="dxa"/>
              <w:right w:w="90" w:type="dxa"/>
            </w:tcMar>
          </w:tcPr>
          <w:p w14:paraId="2587E0F5" w14:textId="1F7262FE" w:rsidR="5039D24A" w:rsidRDefault="5039D24A" w:rsidP="5039D24A">
            <w:pPr>
              <w:spacing w:line="276" w:lineRule="auto"/>
              <w:rPr>
                <w:rFonts w:ascii="Arial" w:eastAsia="Arial" w:hAnsi="Arial" w:cs="Arial"/>
                <w:color w:val="000000" w:themeColor="text1"/>
                <w:sz w:val="28"/>
                <w:szCs w:val="28"/>
              </w:rPr>
            </w:pPr>
            <w:r w:rsidRPr="5039D24A">
              <w:rPr>
                <w:rFonts w:ascii="Arial" w:eastAsia="Arial" w:hAnsi="Arial" w:cs="Arial"/>
                <w:b/>
                <w:bCs/>
                <w:color w:val="000000" w:themeColor="text1"/>
                <w:sz w:val="28"/>
                <w:szCs w:val="28"/>
                <w:lang w:val="en-US"/>
              </w:rPr>
              <w:t>Personal Attributes</w:t>
            </w:r>
          </w:p>
        </w:tc>
        <w:tc>
          <w:tcPr>
            <w:tcW w:w="1275" w:type="dxa"/>
            <w:tcBorders>
              <w:top w:val="single" w:sz="6" w:space="0" w:color="auto"/>
              <w:left w:val="single" w:sz="6" w:space="0" w:color="auto"/>
              <w:bottom w:val="nil"/>
              <w:right w:val="single" w:sz="6" w:space="0" w:color="auto"/>
            </w:tcBorders>
            <w:tcMar>
              <w:left w:w="90" w:type="dxa"/>
              <w:right w:w="90" w:type="dxa"/>
            </w:tcMar>
          </w:tcPr>
          <w:p w14:paraId="6114F560" w14:textId="557B19FA" w:rsidR="5039D24A" w:rsidRDefault="5039D24A" w:rsidP="5039D24A">
            <w:pPr>
              <w:spacing w:line="276" w:lineRule="auto"/>
              <w:rPr>
                <w:rFonts w:ascii="Arial" w:eastAsia="Arial" w:hAnsi="Arial" w:cs="Arial"/>
                <w:color w:val="000000" w:themeColor="text1"/>
                <w:sz w:val="24"/>
                <w:szCs w:val="24"/>
              </w:rPr>
            </w:pPr>
          </w:p>
        </w:tc>
        <w:tc>
          <w:tcPr>
            <w:tcW w:w="1365" w:type="dxa"/>
            <w:tcBorders>
              <w:top w:val="single" w:sz="6" w:space="0" w:color="auto"/>
              <w:left w:val="single" w:sz="6" w:space="0" w:color="auto"/>
              <w:bottom w:val="nil"/>
              <w:right w:val="single" w:sz="6" w:space="0" w:color="auto"/>
            </w:tcBorders>
            <w:tcMar>
              <w:left w:w="90" w:type="dxa"/>
              <w:right w:w="90" w:type="dxa"/>
            </w:tcMar>
          </w:tcPr>
          <w:p w14:paraId="157AFE8F" w14:textId="3808B9FC" w:rsidR="5039D24A" w:rsidRDefault="5039D24A" w:rsidP="5039D24A">
            <w:pPr>
              <w:spacing w:line="276" w:lineRule="auto"/>
              <w:jc w:val="center"/>
              <w:rPr>
                <w:rFonts w:ascii="Arial" w:eastAsia="Arial" w:hAnsi="Arial" w:cs="Arial"/>
                <w:sz w:val="24"/>
                <w:szCs w:val="24"/>
              </w:rPr>
            </w:pPr>
          </w:p>
        </w:tc>
      </w:tr>
      <w:tr w:rsidR="5039D24A" w14:paraId="29599912"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28D39438" w14:textId="564DFE27"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Self-motivated and able to work independently and as part of a team</w:t>
            </w:r>
          </w:p>
        </w:tc>
        <w:tc>
          <w:tcPr>
            <w:tcW w:w="1275" w:type="dxa"/>
            <w:tcBorders>
              <w:top w:val="single" w:sz="6" w:space="0" w:color="auto"/>
              <w:left w:val="single" w:sz="6" w:space="0" w:color="auto"/>
              <w:bottom w:val="nil"/>
              <w:right w:val="single" w:sz="6" w:space="0" w:color="auto"/>
            </w:tcBorders>
            <w:tcMar>
              <w:left w:w="90" w:type="dxa"/>
              <w:right w:w="90" w:type="dxa"/>
            </w:tcMar>
          </w:tcPr>
          <w:p w14:paraId="6F988FC9" w14:textId="1AD919FC"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010BBB49" w14:textId="5071DDF4" w:rsidR="5039D24A" w:rsidRDefault="5039D24A" w:rsidP="5039D24A">
            <w:pPr>
              <w:spacing w:after="0" w:line="276" w:lineRule="auto"/>
              <w:jc w:val="center"/>
              <w:rPr>
                <w:rFonts w:ascii="Arial" w:eastAsia="Arial" w:hAnsi="Arial" w:cs="Arial"/>
                <w:sz w:val="24"/>
                <w:szCs w:val="24"/>
              </w:rPr>
            </w:pPr>
          </w:p>
        </w:tc>
      </w:tr>
      <w:tr w:rsidR="5039D24A" w14:paraId="5D601F25"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3F6082B8" w14:textId="02FBDB39" w:rsidR="5039D24A" w:rsidRDefault="5039D24A" w:rsidP="5039D24A">
            <w:pPr>
              <w:spacing w:before="60" w:after="12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 xml:space="preserve">Possess sensitivity, empathy and understanding and able to apply this with carers </w:t>
            </w:r>
          </w:p>
        </w:tc>
        <w:tc>
          <w:tcPr>
            <w:tcW w:w="1275" w:type="dxa"/>
            <w:tcBorders>
              <w:top w:val="single" w:sz="6" w:space="0" w:color="auto"/>
              <w:left w:val="single" w:sz="6" w:space="0" w:color="auto"/>
              <w:bottom w:val="nil"/>
              <w:right w:val="single" w:sz="6" w:space="0" w:color="auto"/>
            </w:tcBorders>
            <w:tcMar>
              <w:left w:w="90" w:type="dxa"/>
              <w:right w:w="90" w:type="dxa"/>
            </w:tcMar>
          </w:tcPr>
          <w:p w14:paraId="0AD725F3" w14:textId="20B7785B" w:rsidR="5039D24A" w:rsidRDefault="5039D24A" w:rsidP="5039D24A">
            <w:pPr>
              <w:spacing w:after="200"/>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5E7D5C42" w14:textId="118BD84A" w:rsidR="5039D24A" w:rsidRDefault="5039D24A" w:rsidP="5039D24A">
            <w:pPr>
              <w:spacing w:after="0" w:line="276" w:lineRule="auto"/>
              <w:jc w:val="center"/>
              <w:rPr>
                <w:rFonts w:ascii="Arial" w:eastAsia="Arial" w:hAnsi="Arial" w:cs="Arial"/>
                <w:sz w:val="24"/>
                <w:szCs w:val="24"/>
              </w:rPr>
            </w:pPr>
          </w:p>
        </w:tc>
      </w:tr>
      <w:tr w:rsidR="5039D24A" w14:paraId="24B8722C"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67901B65" w14:textId="393D1F76"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rPr>
              <w:t>Able to work under pressure, meet strict deadlines and remain organised, efficient and methodical</w:t>
            </w:r>
          </w:p>
        </w:tc>
        <w:tc>
          <w:tcPr>
            <w:tcW w:w="1275" w:type="dxa"/>
            <w:tcBorders>
              <w:top w:val="single" w:sz="6" w:space="0" w:color="auto"/>
              <w:left w:val="single" w:sz="6" w:space="0" w:color="auto"/>
              <w:bottom w:val="nil"/>
              <w:right w:val="single" w:sz="6" w:space="0" w:color="auto"/>
            </w:tcBorders>
            <w:tcMar>
              <w:left w:w="90" w:type="dxa"/>
              <w:right w:w="90" w:type="dxa"/>
            </w:tcMar>
          </w:tcPr>
          <w:p w14:paraId="31023EAB" w14:textId="3B396030"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316BB573" w14:textId="712B1338" w:rsidR="5039D24A" w:rsidRDefault="5039D24A" w:rsidP="5039D24A">
            <w:pPr>
              <w:spacing w:after="0" w:line="276" w:lineRule="auto"/>
              <w:jc w:val="center"/>
              <w:rPr>
                <w:rFonts w:ascii="Arial" w:eastAsia="Arial" w:hAnsi="Arial" w:cs="Arial"/>
                <w:sz w:val="24"/>
                <w:szCs w:val="24"/>
              </w:rPr>
            </w:pPr>
          </w:p>
        </w:tc>
      </w:tr>
      <w:tr w:rsidR="5039D24A" w14:paraId="32354118"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68828460" w14:textId="1B0C34BA"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Willingness to learn and continue to develop professional skills and knowledge</w:t>
            </w:r>
          </w:p>
        </w:tc>
        <w:tc>
          <w:tcPr>
            <w:tcW w:w="1275" w:type="dxa"/>
            <w:tcBorders>
              <w:top w:val="single" w:sz="6" w:space="0" w:color="auto"/>
              <w:left w:val="single" w:sz="6" w:space="0" w:color="auto"/>
              <w:bottom w:val="nil"/>
              <w:right w:val="single" w:sz="6" w:space="0" w:color="auto"/>
            </w:tcBorders>
            <w:tcMar>
              <w:left w:w="90" w:type="dxa"/>
              <w:right w:w="90" w:type="dxa"/>
            </w:tcMar>
          </w:tcPr>
          <w:p w14:paraId="4E5B8F06" w14:textId="16D2A954"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51B056EF" w14:textId="4836566E" w:rsidR="5039D24A" w:rsidRDefault="5039D24A" w:rsidP="5039D24A">
            <w:pPr>
              <w:spacing w:after="0"/>
              <w:rPr>
                <w:rFonts w:ascii="Calibri" w:eastAsia="Calibri" w:hAnsi="Calibri" w:cs="Calibri"/>
                <w:sz w:val="20"/>
                <w:szCs w:val="20"/>
              </w:rPr>
            </w:pPr>
          </w:p>
        </w:tc>
      </w:tr>
      <w:tr w:rsidR="5039D24A" w14:paraId="1F7F89CE"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6438E185" w14:textId="6AA8584F"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Can work flexibly, including occasional evenings and weekends</w:t>
            </w:r>
          </w:p>
        </w:tc>
        <w:tc>
          <w:tcPr>
            <w:tcW w:w="1275" w:type="dxa"/>
            <w:tcBorders>
              <w:top w:val="single" w:sz="6" w:space="0" w:color="auto"/>
              <w:left w:val="single" w:sz="6" w:space="0" w:color="auto"/>
              <w:bottom w:val="nil"/>
              <w:right w:val="single" w:sz="6" w:space="0" w:color="auto"/>
            </w:tcBorders>
            <w:tcMar>
              <w:left w:w="90" w:type="dxa"/>
              <w:right w:w="90" w:type="dxa"/>
            </w:tcMar>
          </w:tcPr>
          <w:p w14:paraId="0E4F3E9A" w14:textId="08820E20"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54382BEB" w14:textId="48A8B6D4" w:rsidR="5039D24A" w:rsidRDefault="5039D24A" w:rsidP="5039D24A">
            <w:pPr>
              <w:spacing w:after="0" w:line="276" w:lineRule="auto"/>
              <w:jc w:val="center"/>
              <w:rPr>
                <w:rFonts w:ascii="Arial" w:eastAsia="Arial" w:hAnsi="Arial" w:cs="Arial"/>
                <w:sz w:val="24"/>
                <w:szCs w:val="24"/>
              </w:rPr>
            </w:pPr>
          </w:p>
        </w:tc>
      </w:tr>
      <w:tr w:rsidR="5039D24A" w14:paraId="606B1F95"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51E34819" w14:textId="4FB25D61"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Tolerant and understanding with a positive attitude</w:t>
            </w:r>
          </w:p>
        </w:tc>
        <w:tc>
          <w:tcPr>
            <w:tcW w:w="1275" w:type="dxa"/>
            <w:tcBorders>
              <w:top w:val="single" w:sz="6" w:space="0" w:color="auto"/>
              <w:left w:val="single" w:sz="6" w:space="0" w:color="auto"/>
              <w:bottom w:val="nil"/>
              <w:right w:val="single" w:sz="6" w:space="0" w:color="auto"/>
            </w:tcBorders>
            <w:tcMar>
              <w:left w:w="90" w:type="dxa"/>
              <w:right w:w="90" w:type="dxa"/>
            </w:tcMar>
          </w:tcPr>
          <w:p w14:paraId="1DA2DF60" w14:textId="6EC8816F"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6DC20BD0" w14:textId="67E11CBA" w:rsidR="5039D24A" w:rsidRDefault="5039D24A" w:rsidP="5039D24A">
            <w:pPr>
              <w:spacing w:after="0" w:line="276" w:lineRule="auto"/>
              <w:jc w:val="center"/>
              <w:rPr>
                <w:rFonts w:ascii="Arial" w:eastAsia="Arial" w:hAnsi="Arial" w:cs="Arial"/>
                <w:sz w:val="24"/>
                <w:szCs w:val="24"/>
              </w:rPr>
            </w:pPr>
          </w:p>
        </w:tc>
      </w:tr>
      <w:tr w:rsidR="5039D24A" w14:paraId="181E3874" w14:textId="77777777" w:rsidTr="5039D24A">
        <w:trPr>
          <w:trHeight w:val="285"/>
        </w:trPr>
        <w:tc>
          <w:tcPr>
            <w:tcW w:w="6075" w:type="dxa"/>
            <w:tcBorders>
              <w:top w:val="single" w:sz="6" w:space="0" w:color="auto"/>
              <w:left w:val="single" w:sz="6" w:space="0" w:color="auto"/>
              <w:bottom w:val="nil"/>
              <w:right w:val="single" w:sz="6" w:space="0" w:color="auto"/>
            </w:tcBorders>
            <w:tcMar>
              <w:left w:w="90" w:type="dxa"/>
              <w:right w:w="90" w:type="dxa"/>
            </w:tcMar>
          </w:tcPr>
          <w:p w14:paraId="2B2DBF07" w14:textId="4B9607BC"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rPr>
              <w:t>Commitment to equality, diversity and inclusion, with the ability to respond sensitively to the needs of young people from diverse backgrounds</w:t>
            </w:r>
          </w:p>
        </w:tc>
        <w:tc>
          <w:tcPr>
            <w:tcW w:w="1275" w:type="dxa"/>
            <w:tcBorders>
              <w:top w:val="single" w:sz="6" w:space="0" w:color="auto"/>
              <w:left w:val="single" w:sz="6" w:space="0" w:color="auto"/>
              <w:bottom w:val="nil"/>
              <w:right w:val="single" w:sz="6" w:space="0" w:color="auto"/>
            </w:tcBorders>
            <w:tcMar>
              <w:left w:w="90" w:type="dxa"/>
              <w:right w:w="90" w:type="dxa"/>
            </w:tcMar>
          </w:tcPr>
          <w:p w14:paraId="720FF6E1" w14:textId="340CEFBF"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nil"/>
              <w:right w:val="single" w:sz="6" w:space="0" w:color="auto"/>
            </w:tcBorders>
            <w:tcMar>
              <w:left w:w="90" w:type="dxa"/>
              <w:right w:w="90" w:type="dxa"/>
            </w:tcMar>
          </w:tcPr>
          <w:p w14:paraId="3CCD942F" w14:textId="410F9C0D" w:rsidR="5039D24A" w:rsidRDefault="5039D24A" w:rsidP="5039D24A">
            <w:pPr>
              <w:spacing w:after="0" w:line="276" w:lineRule="auto"/>
              <w:jc w:val="center"/>
              <w:rPr>
                <w:rFonts w:ascii="Arial" w:eastAsia="Arial" w:hAnsi="Arial" w:cs="Arial"/>
                <w:sz w:val="24"/>
                <w:szCs w:val="24"/>
              </w:rPr>
            </w:pPr>
          </w:p>
        </w:tc>
      </w:tr>
      <w:tr w:rsidR="5039D24A" w14:paraId="0CF551C3" w14:textId="77777777" w:rsidTr="5039D24A">
        <w:trPr>
          <w:trHeight w:val="285"/>
        </w:trPr>
        <w:tc>
          <w:tcPr>
            <w:tcW w:w="6075" w:type="dxa"/>
            <w:tcBorders>
              <w:top w:val="single" w:sz="6" w:space="0" w:color="auto"/>
              <w:left w:val="single" w:sz="6" w:space="0" w:color="auto"/>
              <w:bottom w:val="single" w:sz="6" w:space="0" w:color="auto"/>
              <w:right w:val="single" w:sz="6" w:space="0" w:color="auto"/>
            </w:tcBorders>
            <w:tcMar>
              <w:left w:w="90" w:type="dxa"/>
              <w:right w:w="90" w:type="dxa"/>
            </w:tcMar>
          </w:tcPr>
          <w:p w14:paraId="52D76BFB" w14:textId="2C36F2A8" w:rsidR="5039D24A" w:rsidRDefault="5039D24A" w:rsidP="5039D24A">
            <w:pPr>
              <w:spacing w:line="276" w:lineRule="auto"/>
              <w:rPr>
                <w:rFonts w:ascii="Arial" w:eastAsia="Arial" w:hAnsi="Arial" w:cs="Arial"/>
                <w:color w:val="000000" w:themeColor="text1"/>
                <w:sz w:val="24"/>
                <w:szCs w:val="24"/>
              </w:rPr>
            </w:pPr>
            <w:r w:rsidRPr="5039D24A">
              <w:rPr>
                <w:rFonts w:ascii="Arial" w:eastAsia="Arial" w:hAnsi="Arial" w:cs="Arial"/>
                <w:color w:val="000000" w:themeColor="text1"/>
                <w:sz w:val="24"/>
                <w:szCs w:val="24"/>
              </w:rPr>
              <w:t>Adaptable, cooperative and committed to supporting the aims of York Carers Centre</w:t>
            </w:r>
          </w:p>
        </w:tc>
        <w:tc>
          <w:tcPr>
            <w:tcW w:w="1275" w:type="dxa"/>
            <w:tcBorders>
              <w:top w:val="single" w:sz="6" w:space="0" w:color="auto"/>
              <w:left w:val="single" w:sz="6" w:space="0" w:color="auto"/>
              <w:bottom w:val="single" w:sz="6" w:space="0" w:color="auto"/>
              <w:right w:val="single" w:sz="6" w:space="0" w:color="auto"/>
            </w:tcBorders>
            <w:tcMar>
              <w:left w:w="90" w:type="dxa"/>
              <w:right w:w="90" w:type="dxa"/>
            </w:tcMar>
          </w:tcPr>
          <w:p w14:paraId="325B79BD" w14:textId="6BB9E492" w:rsidR="5039D24A" w:rsidRDefault="5039D24A" w:rsidP="5039D24A">
            <w:pPr>
              <w:spacing w:after="0" w:line="276" w:lineRule="auto"/>
              <w:rPr>
                <w:rFonts w:ascii="Arial" w:eastAsia="Arial" w:hAnsi="Arial" w:cs="Arial"/>
                <w:sz w:val="24"/>
                <w:szCs w:val="24"/>
              </w:rPr>
            </w:pPr>
            <w:r w:rsidRPr="5039D24A">
              <w:rPr>
                <w:rFonts w:ascii="Arial" w:eastAsia="Arial" w:hAnsi="Arial" w:cs="Arial"/>
                <w:sz w:val="24"/>
                <w:szCs w:val="24"/>
                <w:lang w:val="en-US"/>
              </w:rPr>
              <w:t>Yes</w:t>
            </w:r>
          </w:p>
        </w:tc>
        <w:tc>
          <w:tcPr>
            <w:tcW w:w="1365" w:type="dxa"/>
            <w:tcBorders>
              <w:top w:val="single" w:sz="6" w:space="0" w:color="auto"/>
              <w:left w:val="single" w:sz="6" w:space="0" w:color="auto"/>
              <w:bottom w:val="single" w:sz="6" w:space="0" w:color="auto"/>
              <w:right w:val="single" w:sz="6" w:space="0" w:color="auto"/>
            </w:tcBorders>
            <w:tcMar>
              <w:left w:w="90" w:type="dxa"/>
              <w:right w:w="90" w:type="dxa"/>
            </w:tcMar>
          </w:tcPr>
          <w:p w14:paraId="76CEB802" w14:textId="6FFF836A" w:rsidR="5039D24A" w:rsidRDefault="5039D24A" w:rsidP="5039D24A">
            <w:pPr>
              <w:spacing w:after="0"/>
              <w:rPr>
                <w:rFonts w:ascii="Calibri" w:eastAsia="Calibri" w:hAnsi="Calibri" w:cs="Calibri"/>
                <w:sz w:val="20"/>
                <w:szCs w:val="20"/>
              </w:rPr>
            </w:pPr>
          </w:p>
        </w:tc>
      </w:tr>
    </w:tbl>
    <w:p w14:paraId="0BE00411" w14:textId="3166675D" w:rsidR="00B40479" w:rsidRDefault="00B40479" w:rsidP="5039D24A">
      <w:pPr>
        <w:spacing w:after="0"/>
        <w:rPr>
          <w:rFonts w:ascii="Times New Roman" w:eastAsia="Times New Roman" w:hAnsi="Times New Roman" w:cs="Times New Roman"/>
          <w:color w:val="000000" w:themeColor="text1"/>
          <w:sz w:val="24"/>
          <w:szCs w:val="24"/>
        </w:rPr>
      </w:pPr>
    </w:p>
    <w:p w14:paraId="1DA8FC96" w14:textId="3FD8EAFA" w:rsidR="00B40479" w:rsidRDefault="00B40479" w:rsidP="60C3EC45">
      <w:pPr>
        <w:rPr>
          <w:rFonts w:ascii="Arial" w:eastAsia="Arial" w:hAnsi="Arial" w:cs="Arial"/>
          <w:b/>
          <w:bCs/>
          <w:color w:val="FF00C3"/>
          <w:sz w:val="36"/>
          <w:szCs w:val="36"/>
        </w:rPr>
      </w:pPr>
      <w:r w:rsidRPr="64BC63CC">
        <w:rPr>
          <w:rFonts w:ascii="Arial" w:eastAsia="Arial" w:hAnsi="Arial" w:cs="Arial"/>
          <w:b/>
          <w:bCs/>
          <w:color w:val="FF00C3"/>
          <w:sz w:val="36"/>
          <w:szCs w:val="36"/>
        </w:rPr>
        <w:t>Application Process</w:t>
      </w:r>
    </w:p>
    <w:p w14:paraId="51C39B81" w14:textId="2C489558" w:rsidR="6A3F3D54" w:rsidRDefault="6A3F3D54" w:rsidP="64BC63CC">
      <w:pPr>
        <w:spacing w:line="257" w:lineRule="auto"/>
      </w:pPr>
      <w:r w:rsidRPr="6F224F73">
        <w:rPr>
          <w:rFonts w:ascii="Arial" w:eastAsia="Arial" w:hAnsi="Arial" w:cs="Arial"/>
          <w:sz w:val="24"/>
          <w:szCs w:val="24"/>
        </w:rPr>
        <w:t>We want to make our roles as accessible as we can to the widest range of applicants, so we can be flexible to enable people to apply in a way that suits them.</w:t>
      </w:r>
    </w:p>
    <w:p w14:paraId="338C66D2" w14:textId="4D460B07" w:rsidR="2D9EA9A7" w:rsidRDefault="2D9EA9A7" w:rsidP="6F224F73">
      <w:pPr>
        <w:spacing w:line="257" w:lineRule="auto"/>
        <w:rPr>
          <w:rFonts w:ascii="Calibri" w:eastAsia="Calibri" w:hAnsi="Calibri" w:cs="Calibri"/>
        </w:rPr>
      </w:pPr>
      <w:r w:rsidRPr="5A4D9261">
        <w:rPr>
          <w:rFonts w:ascii="Arial" w:eastAsia="Arial" w:hAnsi="Arial" w:cs="Arial"/>
          <w:color w:val="000000" w:themeColor="text1"/>
          <w:sz w:val="24"/>
          <w:szCs w:val="24"/>
        </w:rPr>
        <w:t xml:space="preserve">Please use </w:t>
      </w:r>
      <w:r w:rsidRPr="5A4D9261">
        <w:rPr>
          <w:rFonts w:ascii="Arial" w:eastAsia="Arial" w:hAnsi="Arial" w:cs="Arial"/>
          <w:b/>
          <w:bCs/>
          <w:color w:val="000000" w:themeColor="text1"/>
          <w:sz w:val="24"/>
          <w:szCs w:val="24"/>
        </w:rPr>
        <w:t xml:space="preserve">Hireful </w:t>
      </w:r>
      <w:r w:rsidRPr="5A4D9261">
        <w:rPr>
          <w:rFonts w:ascii="Arial" w:eastAsia="Arial" w:hAnsi="Arial" w:cs="Arial"/>
          <w:color w:val="000000" w:themeColor="text1"/>
          <w:sz w:val="24"/>
          <w:szCs w:val="24"/>
        </w:rPr>
        <w:t xml:space="preserve">to apply for this role however, if you struggle with this, or you would like to arrange an informal chat, please email Karen Weaver, HR Consultant on </w:t>
      </w:r>
      <w:hyperlink r:id="rId10">
        <w:r w:rsidRPr="5A4D9261">
          <w:rPr>
            <w:rStyle w:val="Hyperlink"/>
            <w:rFonts w:ascii="Arial" w:eastAsia="Arial" w:hAnsi="Arial" w:cs="Arial"/>
            <w:sz w:val="24"/>
            <w:szCs w:val="24"/>
          </w:rPr>
          <w:t>YCCHR@yorkcarerscentre.co.uk</w:t>
        </w:r>
      </w:hyperlink>
      <w:r>
        <w:tab/>
      </w:r>
    </w:p>
    <w:p w14:paraId="1F04801D" w14:textId="5E14AE69" w:rsidR="78B6D4BF" w:rsidRDefault="78B6D4BF" w:rsidP="5A4D9261">
      <w:pPr>
        <w:spacing w:line="257" w:lineRule="auto"/>
        <w:rPr>
          <w:rFonts w:ascii="Arial" w:eastAsia="Arial" w:hAnsi="Arial" w:cs="Arial"/>
          <w:sz w:val="24"/>
          <w:szCs w:val="24"/>
        </w:rPr>
      </w:pPr>
      <w:r w:rsidRPr="5A4D9261">
        <w:rPr>
          <w:rFonts w:ascii="Arial" w:eastAsia="Arial" w:hAnsi="Arial" w:cs="Arial"/>
          <w:color w:val="000000" w:themeColor="text1"/>
          <w:sz w:val="24"/>
          <w:szCs w:val="24"/>
        </w:rPr>
        <w:t>Once you’ve submitted your answers, CV and additional information, we will compare your application to what we’re looking for with our person specification, and if they’re a good fit, we’ll contact you for an interview.</w:t>
      </w:r>
    </w:p>
    <w:p w14:paraId="6F94362E" w14:textId="77777777" w:rsidR="00B40479" w:rsidRDefault="00B40479" w:rsidP="60C3EC45">
      <w:pPr>
        <w:pStyle w:val="Recruitmentsub4"/>
        <w:rPr>
          <w:bCs/>
          <w:color w:val="FF00C3"/>
        </w:rPr>
      </w:pPr>
      <w:r w:rsidRPr="60C3EC45">
        <w:rPr>
          <w:bCs/>
          <w:color w:val="FF00C3"/>
        </w:rPr>
        <w:t>References</w:t>
      </w:r>
    </w:p>
    <w:p w14:paraId="23EF74E7" w14:textId="3C43DB46" w:rsidR="00B40479" w:rsidRDefault="68505CA7" w:rsidP="004C380A">
      <w:pPr>
        <w:pStyle w:val="Recruitmentbody"/>
      </w:pPr>
      <w:r>
        <w:t xml:space="preserve">If you are offered the </w:t>
      </w:r>
      <w:r w:rsidR="58528C61">
        <w:t>role,</w:t>
      </w:r>
      <w:r>
        <w:t xml:space="preserve"> we will request </w:t>
      </w:r>
      <w:r w:rsidR="00B40479">
        <w:t>two referees from whom York Carers Centre may seek information regarding your suitability for employment.  References must include your current employer and any previous employers you have worked for in the last three years (or, if you are a student, your school, college or university).  It would be helpful if you would supply an email address wherever possible. Confirmed offers of employment will only be made following receipt of satisfactory references. Referees will not be contacted without your prior approval.</w:t>
      </w:r>
    </w:p>
    <w:p w14:paraId="65904863" w14:textId="77777777" w:rsidR="6D1E4272" w:rsidRDefault="6D1E4272" w:rsidP="7E09E28A">
      <w:pPr>
        <w:pStyle w:val="Recruitmentsub4"/>
        <w:rPr>
          <w:color w:val="FF00C3"/>
        </w:rPr>
      </w:pPr>
      <w:r w:rsidRPr="7E09E28A">
        <w:rPr>
          <w:color w:val="FF00C3"/>
        </w:rPr>
        <w:t xml:space="preserve">Enhanced DBS Check </w:t>
      </w:r>
    </w:p>
    <w:p w14:paraId="17AA4BCC" w14:textId="7ABFFBE7" w:rsidR="6D1E4272" w:rsidRDefault="6D1E4272" w:rsidP="7E09E28A">
      <w:pPr>
        <w:pStyle w:val="Recruitmentbody"/>
      </w:pPr>
      <w:r>
        <w:t>Please note this vacancy will require an enhanced DBS check prior to any offer of employment being made.</w:t>
      </w:r>
    </w:p>
    <w:p w14:paraId="346494DD" w14:textId="77777777" w:rsidR="00B40479" w:rsidRDefault="00B40479" w:rsidP="60C3EC45">
      <w:pPr>
        <w:pStyle w:val="Recruitmentsub4"/>
        <w:rPr>
          <w:color w:val="FF00C3"/>
        </w:rPr>
      </w:pPr>
      <w:r w:rsidRPr="60C3EC45">
        <w:rPr>
          <w:color w:val="FF00C3"/>
        </w:rPr>
        <w:t>Rehabilitation of Offenders Act (1974)</w:t>
      </w:r>
    </w:p>
    <w:p w14:paraId="75EAE4DD" w14:textId="72D545D3" w:rsidR="00B40479" w:rsidRDefault="00B40479" w:rsidP="00FD106D">
      <w:pPr>
        <w:pStyle w:val="Recruitmentbody"/>
      </w:pPr>
      <w:r>
        <w:t>Please read carefully the</w:t>
      </w:r>
      <w:r w:rsidR="67216450">
        <w:t xml:space="preserve"> </w:t>
      </w:r>
      <w:r w:rsidR="664FA119">
        <w:t>P</w:t>
      </w:r>
      <w:r>
        <w:t xml:space="preserve">olicy statement </w:t>
      </w:r>
      <w:r w:rsidR="02034341">
        <w:t xml:space="preserve">Recruitment of Ex Offenders </w:t>
      </w:r>
      <w:r w:rsidR="4C35D51C">
        <w:t xml:space="preserve">which is available on our website. </w:t>
      </w:r>
    </w:p>
    <w:p w14:paraId="11AFBF0D" w14:textId="262DD16B" w:rsidR="00B40479" w:rsidRDefault="21DD239F" w:rsidP="00FD106D">
      <w:pPr>
        <w:pStyle w:val="Recruitmentbody"/>
      </w:pPr>
      <w:r>
        <w:t xml:space="preserve">You will be asked to declare </w:t>
      </w:r>
      <w:r w:rsidR="00B40479">
        <w:t xml:space="preserve">any unspent criminal convictions or any criminal proceeding pending against you and/or any spent convictions, cautions, reprimands and final warnings </w:t>
      </w:r>
      <w:r w:rsidR="2505811B">
        <w:t xml:space="preserve">as part of the application process on Hireful.  </w:t>
      </w:r>
      <w:r w:rsidR="00B40479">
        <w:t xml:space="preserve"> This post is exempt from the Rehabilitation of Offenders Act (1974)</w:t>
      </w:r>
      <w:r w:rsidR="7A3DF14A">
        <w:t>.</w:t>
      </w:r>
    </w:p>
    <w:p w14:paraId="1E410441" w14:textId="20D1E4C6" w:rsidR="00B40479" w:rsidRDefault="00B40479" w:rsidP="00FD106D">
      <w:pPr>
        <w:pStyle w:val="Recruitmentbody"/>
      </w:pPr>
      <w:r>
        <w:t xml:space="preserve">Declaring a criminal record or other information will not necessarily bar you from appointment.  </w:t>
      </w:r>
      <w:r w:rsidR="60EDCE7D">
        <w:t>When</w:t>
      </w:r>
      <w:r>
        <w:t xml:space="preserve"> </w:t>
      </w:r>
      <w:r w:rsidR="39262D91">
        <w:t>deciding to recruit</w:t>
      </w:r>
      <w:r>
        <w:t xml:space="preserve"> the nature of offence will be considered, how long ago</w:t>
      </w:r>
      <w:r w:rsidR="187D020F">
        <w:t>,</w:t>
      </w:r>
      <w:r w:rsidR="25D74A29">
        <w:t xml:space="preserve"> your </w:t>
      </w:r>
      <w:r>
        <w:t>age when it was committed, and any other factors which may be relevant.</w:t>
      </w:r>
    </w:p>
    <w:p w14:paraId="3F4D03BC" w14:textId="77777777" w:rsidR="00B40479" w:rsidRDefault="00B40479" w:rsidP="60C3EC45">
      <w:pPr>
        <w:pStyle w:val="Recruitmentsub4"/>
        <w:rPr>
          <w:color w:val="FF00C3"/>
        </w:rPr>
      </w:pPr>
      <w:r w:rsidRPr="60C3EC45">
        <w:rPr>
          <w:color w:val="FF00C3"/>
        </w:rPr>
        <w:t>General Data Protection Regulation (GDPR)</w:t>
      </w:r>
    </w:p>
    <w:p w14:paraId="08952023" w14:textId="77777777" w:rsidR="00B40479" w:rsidRDefault="00B40479" w:rsidP="00FD106D">
      <w:pPr>
        <w:pStyle w:val="Recruitmentbody"/>
      </w:pPr>
      <w:r>
        <w:t>In signing and submitting the various forms which make up your application you will be giving your consent to York Carers Centre storing and using the information you provide in accordance with data protection regulations. However, none of the personal information you provide will be shared with any other body outside of York Carers Centre and our HR Consultant.</w:t>
      </w:r>
    </w:p>
    <w:p w14:paraId="77BB35F1" w14:textId="3254919E" w:rsidR="00B40479" w:rsidRDefault="00B40479" w:rsidP="60C3EC45">
      <w:pPr>
        <w:pStyle w:val="Recruitmentsubheading"/>
        <w:rPr>
          <w:color w:val="FF00C3"/>
        </w:rPr>
      </w:pPr>
      <w:r w:rsidRPr="60C3EC45">
        <w:rPr>
          <w:color w:val="FF00C3"/>
        </w:rPr>
        <w:t>What our staff can expect from working with us</w:t>
      </w:r>
    </w:p>
    <w:p w14:paraId="73337820" w14:textId="77777777" w:rsidR="00B40479" w:rsidRDefault="00B40479" w:rsidP="00FD106D">
      <w:pPr>
        <w:pStyle w:val="Recruitmentbody"/>
      </w:pPr>
      <w:r>
        <w:t xml:space="preserve">We’re a friendly bunch, who are passionate about helping and supporting vulnerable people, we love a challenge and thrive on hard work. So, you’ll be joining a team of likeminded people working together for a common cause. Whether it’s tea and cake in our meeting room, or a quick catch up on Teams you can be assured of joining a welcoming organisation with wellbeing in mind. </w:t>
      </w:r>
    </w:p>
    <w:p w14:paraId="1894513F" w14:textId="77777777" w:rsidR="00B40479" w:rsidRDefault="00B40479" w:rsidP="00FD106D">
      <w:pPr>
        <w:pStyle w:val="Recruitmentbody"/>
      </w:pPr>
      <w:r>
        <w:t>We offer a range of benefits:</w:t>
      </w:r>
    </w:p>
    <w:p w14:paraId="0CFDADD7" w14:textId="0523059E" w:rsidR="00B40479" w:rsidRDefault="00B40479" w:rsidP="00FD106D">
      <w:pPr>
        <w:pStyle w:val="Recruitmentbullets"/>
      </w:pPr>
      <w:r w:rsidRPr="27F8ADCC">
        <w:rPr>
          <w:b/>
          <w:bCs/>
        </w:rPr>
        <w:t>Hybrid working</w:t>
      </w:r>
      <w:r w:rsidR="00FD106D">
        <w:t xml:space="preserve"> – </w:t>
      </w:r>
      <w:r w:rsidR="3CE60D1E" w:rsidRPr="27F8ADCC">
        <w:rPr>
          <w:rFonts w:eastAsia="Arial"/>
          <w:color w:val="000000" w:themeColor="text1"/>
        </w:rPr>
        <w:t xml:space="preserve">Most of our roles offer hybrid working arrangements, apart from a few fully office or site-based roles. </w:t>
      </w:r>
      <w:r>
        <w:t>There is a usual expectation of some office-based work in our hybrid roles, but this is usually between 1-2 days week. Please check your role requirements at interview. If you prefer to be fully office based, you also have this option</w:t>
      </w:r>
    </w:p>
    <w:p w14:paraId="7B02BD4F" w14:textId="2F5994A9" w:rsidR="00B40479" w:rsidRDefault="00B40479" w:rsidP="00FD106D">
      <w:pPr>
        <w:pStyle w:val="Recruitmentbullets"/>
      </w:pPr>
      <w:r w:rsidRPr="27F8ADCC">
        <w:rPr>
          <w:b/>
          <w:bCs/>
        </w:rPr>
        <w:t>Flexible Working Arrangements</w:t>
      </w:r>
      <w:r w:rsidR="00FD106D">
        <w:t xml:space="preserve"> – When</w:t>
      </w:r>
      <w:r>
        <w:t xml:space="preserve"> home working staff </w:t>
      </w:r>
      <w:r w:rsidR="4057DB5B">
        <w:t>can with prior agreement</w:t>
      </w:r>
      <w:r>
        <w:t xml:space="preserve"> flex their hours between 6am and 9pm to balance their work, life and wellbeing. We also try to accommodate flexible working hours on office days, where possible</w:t>
      </w:r>
    </w:p>
    <w:p w14:paraId="33258659" w14:textId="28C1D1BB" w:rsidR="00B40479" w:rsidRDefault="00B40479" w:rsidP="00FD106D">
      <w:pPr>
        <w:pStyle w:val="Recruitmentbullets"/>
      </w:pPr>
      <w:r w:rsidRPr="451123E8">
        <w:rPr>
          <w:b/>
          <w:bCs/>
        </w:rPr>
        <w:t>Staff Support</w:t>
      </w:r>
      <w:r>
        <w:t xml:space="preserve"> – We offer regular supervision sessions and peer support.   </w:t>
      </w:r>
    </w:p>
    <w:p w14:paraId="419FC78B" w14:textId="69870298" w:rsidR="00B40479" w:rsidRDefault="00B40479" w:rsidP="00FD106D">
      <w:pPr>
        <w:pStyle w:val="Recruitmentbullets"/>
      </w:pPr>
      <w:r w:rsidRPr="0FBA42DD">
        <w:rPr>
          <w:b/>
          <w:bCs/>
        </w:rPr>
        <w:t>Annual leave</w:t>
      </w:r>
      <w:r w:rsidR="00FD106D">
        <w:t xml:space="preserve"> – </w:t>
      </w:r>
      <w:r>
        <w:t>29 days annual leave (excl. bank holidays)</w:t>
      </w:r>
      <w:r w:rsidR="0526CD71">
        <w:t xml:space="preserve"> plus </w:t>
      </w:r>
      <w:r w:rsidR="1877C02B">
        <w:t>gifted days as agreed by the trustees</w:t>
      </w:r>
      <w:r w:rsidR="0526CD71">
        <w:t xml:space="preserve"> </w:t>
      </w:r>
      <w:r w:rsidR="27DDD2AC">
        <w:t>between Christmas and New Year when the office is closed</w:t>
      </w:r>
      <w:r>
        <w:t>. All leave is pro-rated for part time employees. We also offer additional compassionate and special leave (including carers leave)</w:t>
      </w:r>
    </w:p>
    <w:p w14:paraId="29B6F6B7" w14:textId="3C126ED6" w:rsidR="00B40479" w:rsidRDefault="00B40479" w:rsidP="00FD106D">
      <w:pPr>
        <w:pStyle w:val="Recruitmentbullets"/>
      </w:pPr>
      <w:r w:rsidRPr="00FD106D">
        <w:rPr>
          <w:b/>
        </w:rPr>
        <w:t>Generous pension contribution</w:t>
      </w:r>
      <w:r w:rsidR="00FD106D">
        <w:t xml:space="preserve"> – </w:t>
      </w:r>
      <w:r>
        <w:t>York Carers Centre pay 6% employer pension contribution</w:t>
      </w:r>
    </w:p>
    <w:p w14:paraId="6B238E70" w14:textId="64203C55" w:rsidR="00B40479" w:rsidRDefault="00B40479" w:rsidP="00FD106D">
      <w:pPr>
        <w:pStyle w:val="Recruitmentbullets"/>
      </w:pPr>
      <w:r w:rsidRPr="00FD106D">
        <w:rPr>
          <w:b/>
        </w:rPr>
        <w:t>Learning and Development opportunities</w:t>
      </w:r>
      <w:r w:rsidR="00FD106D">
        <w:t xml:space="preserve"> – </w:t>
      </w:r>
      <w:r>
        <w:t>We are keen to provide all employees with the skills and learning they need to successfully deliver their roles and develop their careers with York Carers Centre</w:t>
      </w:r>
    </w:p>
    <w:p w14:paraId="7140560A" w14:textId="70237114" w:rsidR="00B40479" w:rsidRDefault="00B40479" w:rsidP="0A0CAFEF">
      <w:pPr>
        <w:pStyle w:val="Recruitmentbullets"/>
      </w:pPr>
      <w:r w:rsidRPr="0A0CAFEF">
        <w:rPr>
          <w:b/>
          <w:bCs/>
        </w:rPr>
        <w:t>Working in a values-based organisation</w:t>
      </w:r>
      <w:r w:rsidR="00FD106D">
        <w:t xml:space="preserve"> – </w:t>
      </w:r>
      <w:r>
        <w:t>We are constantly trying to evolve and find ways to live our values. This means sometimes we will all get it wrong, and we will all learn together</w:t>
      </w:r>
    </w:p>
    <w:sectPr w:rsidR="00B4047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9BD21" w14:textId="77777777" w:rsidR="00991824" w:rsidRDefault="00991824" w:rsidP="00336E5C">
      <w:pPr>
        <w:spacing w:after="0" w:line="240" w:lineRule="auto"/>
      </w:pPr>
      <w:r>
        <w:separator/>
      </w:r>
    </w:p>
  </w:endnote>
  <w:endnote w:type="continuationSeparator" w:id="0">
    <w:p w14:paraId="655AFBDE" w14:textId="77777777" w:rsidR="00991824" w:rsidRDefault="00991824" w:rsidP="0033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35FF8" w14:textId="77777777" w:rsidR="00991824" w:rsidRDefault="00991824" w:rsidP="00336E5C">
      <w:pPr>
        <w:spacing w:after="0" w:line="240" w:lineRule="auto"/>
      </w:pPr>
      <w:r>
        <w:separator/>
      </w:r>
    </w:p>
  </w:footnote>
  <w:footnote w:type="continuationSeparator" w:id="0">
    <w:p w14:paraId="6791E088" w14:textId="77777777" w:rsidR="00991824" w:rsidRDefault="00991824" w:rsidP="0033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1EDA" w14:textId="656529C2" w:rsidR="00336E5C" w:rsidRDefault="00336E5C">
    <w:pPr>
      <w:pStyle w:val="Header"/>
    </w:pPr>
    <w:r>
      <w:rPr>
        <w:noProof/>
        <w:lang w:eastAsia="en-GB"/>
      </w:rPr>
      <w:drawing>
        <wp:inline distT="0" distB="0" distL="0" distR="0" wp14:anchorId="4808FDCD" wp14:editId="1BFD7459">
          <wp:extent cx="1238314" cy="685835"/>
          <wp:effectExtent l="0" t="0" r="0" b="0"/>
          <wp:docPr id="958711721" name="Picture 4" descr="A logo for a health car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11721" name="Picture 4" descr="A logo for a health care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8314" cy="685835"/>
                  </a:xfrm>
                  <a:prstGeom prst="rect">
                    <a:avLst/>
                  </a:prstGeom>
                </pic:spPr>
              </pic:pic>
            </a:graphicData>
          </a:graphic>
        </wp:inline>
      </w:drawing>
    </w:r>
  </w:p>
  <w:p w14:paraId="74FFF6DA" w14:textId="77777777" w:rsidR="00336E5C" w:rsidRDefault="00336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82CD"/>
    <w:multiLevelType w:val="hybridMultilevel"/>
    <w:tmpl w:val="718A3814"/>
    <w:lvl w:ilvl="0" w:tplc="AABA2486">
      <w:start w:val="1"/>
      <w:numFmt w:val="bullet"/>
      <w:lvlText w:val=""/>
      <w:lvlJc w:val="left"/>
      <w:pPr>
        <w:ind w:left="720" w:hanging="360"/>
      </w:pPr>
      <w:rPr>
        <w:rFonts w:ascii="Symbol" w:hAnsi="Symbol" w:hint="default"/>
      </w:rPr>
    </w:lvl>
    <w:lvl w:ilvl="1" w:tplc="B2AC054E">
      <w:start w:val="1"/>
      <w:numFmt w:val="bullet"/>
      <w:lvlText w:val="o"/>
      <w:lvlJc w:val="left"/>
      <w:pPr>
        <w:ind w:left="1440" w:hanging="360"/>
      </w:pPr>
      <w:rPr>
        <w:rFonts w:ascii="Courier New" w:hAnsi="Courier New" w:hint="default"/>
      </w:rPr>
    </w:lvl>
    <w:lvl w:ilvl="2" w:tplc="03B81DAC">
      <w:start w:val="1"/>
      <w:numFmt w:val="bullet"/>
      <w:lvlText w:val=""/>
      <w:lvlJc w:val="left"/>
      <w:pPr>
        <w:ind w:left="2160" w:hanging="360"/>
      </w:pPr>
      <w:rPr>
        <w:rFonts w:ascii="Wingdings" w:hAnsi="Wingdings" w:hint="default"/>
      </w:rPr>
    </w:lvl>
    <w:lvl w:ilvl="3" w:tplc="B412A828">
      <w:start w:val="1"/>
      <w:numFmt w:val="bullet"/>
      <w:lvlText w:val=""/>
      <w:lvlJc w:val="left"/>
      <w:pPr>
        <w:ind w:left="2880" w:hanging="360"/>
      </w:pPr>
      <w:rPr>
        <w:rFonts w:ascii="Symbol" w:hAnsi="Symbol" w:hint="default"/>
      </w:rPr>
    </w:lvl>
    <w:lvl w:ilvl="4" w:tplc="8F4612F4">
      <w:start w:val="1"/>
      <w:numFmt w:val="bullet"/>
      <w:lvlText w:val="o"/>
      <w:lvlJc w:val="left"/>
      <w:pPr>
        <w:ind w:left="3600" w:hanging="360"/>
      </w:pPr>
      <w:rPr>
        <w:rFonts w:ascii="Courier New" w:hAnsi="Courier New" w:hint="default"/>
      </w:rPr>
    </w:lvl>
    <w:lvl w:ilvl="5" w:tplc="7E6A1F9E">
      <w:start w:val="1"/>
      <w:numFmt w:val="bullet"/>
      <w:lvlText w:val=""/>
      <w:lvlJc w:val="left"/>
      <w:pPr>
        <w:ind w:left="4320" w:hanging="360"/>
      </w:pPr>
      <w:rPr>
        <w:rFonts w:ascii="Wingdings" w:hAnsi="Wingdings" w:hint="default"/>
      </w:rPr>
    </w:lvl>
    <w:lvl w:ilvl="6" w:tplc="5EA426C0">
      <w:start w:val="1"/>
      <w:numFmt w:val="bullet"/>
      <w:lvlText w:val=""/>
      <w:lvlJc w:val="left"/>
      <w:pPr>
        <w:ind w:left="5040" w:hanging="360"/>
      </w:pPr>
      <w:rPr>
        <w:rFonts w:ascii="Symbol" w:hAnsi="Symbol" w:hint="default"/>
      </w:rPr>
    </w:lvl>
    <w:lvl w:ilvl="7" w:tplc="0CB85A14">
      <w:start w:val="1"/>
      <w:numFmt w:val="bullet"/>
      <w:lvlText w:val="o"/>
      <w:lvlJc w:val="left"/>
      <w:pPr>
        <w:ind w:left="5760" w:hanging="360"/>
      </w:pPr>
      <w:rPr>
        <w:rFonts w:ascii="Courier New" w:hAnsi="Courier New" w:hint="default"/>
      </w:rPr>
    </w:lvl>
    <w:lvl w:ilvl="8" w:tplc="2A6499B4">
      <w:start w:val="1"/>
      <w:numFmt w:val="bullet"/>
      <w:lvlText w:val=""/>
      <w:lvlJc w:val="left"/>
      <w:pPr>
        <w:ind w:left="6480" w:hanging="360"/>
      </w:pPr>
      <w:rPr>
        <w:rFonts w:ascii="Wingdings" w:hAnsi="Wingdings" w:hint="default"/>
      </w:rPr>
    </w:lvl>
  </w:abstractNum>
  <w:abstractNum w:abstractNumId="1" w15:restartNumberingAfterBreak="0">
    <w:nsid w:val="0B045111"/>
    <w:multiLevelType w:val="hybridMultilevel"/>
    <w:tmpl w:val="5B342BCC"/>
    <w:lvl w:ilvl="0" w:tplc="ACCC98FC">
      <w:start w:val="1"/>
      <w:numFmt w:val="bullet"/>
      <w:lvlText w:val=""/>
      <w:lvlJc w:val="left"/>
      <w:pPr>
        <w:ind w:left="720" w:hanging="360"/>
      </w:pPr>
      <w:rPr>
        <w:rFonts w:ascii="Symbol" w:hAnsi="Symbol" w:hint="default"/>
      </w:rPr>
    </w:lvl>
    <w:lvl w:ilvl="1" w:tplc="92BA81C6">
      <w:start w:val="1"/>
      <w:numFmt w:val="bullet"/>
      <w:lvlText w:val="o"/>
      <w:lvlJc w:val="left"/>
      <w:pPr>
        <w:ind w:left="1440" w:hanging="360"/>
      </w:pPr>
      <w:rPr>
        <w:rFonts w:ascii="Courier New" w:hAnsi="Courier New" w:hint="default"/>
      </w:rPr>
    </w:lvl>
    <w:lvl w:ilvl="2" w:tplc="07021152">
      <w:start w:val="1"/>
      <w:numFmt w:val="bullet"/>
      <w:lvlText w:val=""/>
      <w:lvlJc w:val="left"/>
      <w:pPr>
        <w:ind w:left="2160" w:hanging="360"/>
      </w:pPr>
      <w:rPr>
        <w:rFonts w:ascii="Wingdings" w:hAnsi="Wingdings" w:hint="default"/>
      </w:rPr>
    </w:lvl>
    <w:lvl w:ilvl="3" w:tplc="CE98434E">
      <w:start w:val="1"/>
      <w:numFmt w:val="bullet"/>
      <w:lvlText w:val=""/>
      <w:lvlJc w:val="left"/>
      <w:pPr>
        <w:ind w:left="2880" w:hanging="360"/>
      </w:pPr>
      <w:rPr>
        <w:rFonts w:ascii="Symbol" w:hAnsi="Symbol" w:hint="default"/>
      </w:rPr>
    </w:lvl>
    <w:lvl w:ilvl="4" w:tplc="5C1E3E36">
      <w:start w:val="1"/>
      <w:numFmt w:val="bullet"/>
      <w:lvlText w:val="o"/>
      <w:lvlJc w:val="left"/>
      <w:pPr>
        <w:ind w:left="3600" w:hanging="360"/>
      </w:pPr>
      <w:rPr>
        <w:rFonts w:ascii="Courier New" w:hAnsi="Courier New" w:hint="default"/>
      </w:rPr>
    </w:lvl>
    <w:lvl w:ilvl="5" w:tplc="1E4A8498">
      <w:start w:val="1"/>
      <w:numFmt w:val="bullet"/>
      <w:lvlText w:val=""/>
      <w:lvlJc w:val="left"/>
      <w:pPr>
        <w:ind w:left="4320" w:hanging="360"/>
      </w:pPr>
      <w:rPr>
        <w:rFonts w:ascii="Wingdings" w:hAnsi="Wingdings" w:hint="default"/>
      </w:rPr>
    </w:lvl>
    <w:lvl w:ilvl="6" w:tplc="367EEA66">
      <w:start w:val="1"/>
      <w:numFmt w:val="bullet"/>
      <w:lvlText w:val=""/>
      <w:lvlJc w:val="left"/>
      <w:pPr>
        <w:ind w:left="5040" w:hanging="360"/>
      </w:pPr>
      <w:rPr>
        <w:rFonts w:ascii="Symbol" w:hAnsi="Symbol" w:hint="default"/>
      </w:rPr>
    </w:lvl>
    <w:lvl w:ilvl="7" w:tplc="CB784CB8">
      <w:start w:val="1"/>
      <w:numFmt w:val="bullet"/>
      <w:lvlText w:val="o"/>
      <w:lvlJc w:val="left"/>
      <w:pPr>
        <w:ind w:left="5760" w:hanging="360"/>
      </w:pPr>
      <w:rPr>
        <w:rFonts w:ascii="Courier New" w:hAnsi="Courier New" w:hint="default"/>
      </w:rPr>
    </w:lvl>
    <w:lvl w:ilvl="8" w:tplc="BB4A82B0">
      <w:start w:val="1"/>
      <w:numFmt w:val="bullet"/>
      <w:lvlText w:val=""/>
      <w:lvlJc w:val="left"/>
      <w:pPr>
        <w:ind w:left="6480" w:hanging="360"/>
      </w:pPr>
      <w:rPr>
        <w:rFonts w:ascii="Wingdings" w:hAnsi="Wingdings" w:hint="default"/>
      </w:rPr>
    </w:lvl>
  </w:abstractNum>
  <w:abstractNum w:abstractNumId="2" w15:restartNumberingAfterBreak="0">
    <w:nsid w:val="18EF3297"/>
    <w:multiLevelType w:val="hybridMultilevel"/>
    <w:tmpl w:val="3228A134"/>
    <w:lvl w:ilvl="0" w:tplc="E572CF52">
      <w:start w:val="1"/>
      <w:numFmt w:val="decimal"/>
      <w:lvlText w:val="%1."/>
      <w:lvlJc w:val="left"/>
      <w:pPr>
        <w:ind w:left="720" w:hanging="360"/>
      </w:pPr>
      <w:rPr>
        <w:rFonts w:ascii="Arial" w:hAnsi="Arial" w:hint="default"/>
      </w:rPr>
    </w:lvl>
    <w:lvl w:ilvl="1" w:tplc="38C415C0">
      <w:start w:val="1"/>
      <w:numFmt w:val="lowerLetter"/>
      <w:lvlText w:val="%2."/>
      <w:lvlJc w:val="left"/>
      <w:pPr>
        <w:ind w:left="1440" w:hanging="360"/>
      </w:pPr>
    </w:lvl>
    <w:lvl w:ilvl="2" w:tplc="B3A69044">
      <w:start w:val="1"/>
      <w:numFmt w:val="lowerRoman"/>
      <w:lvlText w:val="%3."/>
      <w:lvlJc w:val="right"/>
      <w:pPr>
        <w:ind w:left="2160" w:hanging="180"/>
      </w:pPr>
    </w:lvl>
    <w:lvl w:ilvl="3" w:tplc="E2E2ADC8">
      <w:start w:val="1"/>
      <w:numFmt w:val="decimal"/>
      <w:lvlText w:val="%4."/>
      <w:lvlJc w:val="left"/>
      <w:pPr>
        <w:ind w:left="2880" w:hanging="360"/>
      </w:pPr>
    </w:lvl>
    <w:lvl w:ilvl="4" w:tplc="75409CB0">
      <w:start w:val="1"/>
      <w:numFmt w:val="lowerLetter"/>
      <w:lvlText w:val="%5."/>
      <w:lvlJc w:val="left"/>
      <w:pPr>
        <w:ind w:left="3600" w:hanging="360"/>
      </w:pPr>
    </w:lvl>
    <w:lvl w:ilvl="5" w:tplc="B71EA6D4">
      <w:start w:val="1"/>
      <w:numFmt w:val="lowerRoman"/>
      <w:lvlText w:val="%6."/>
      <w:lvlJc w:val="right"/>
      <w:pPr>
        <w:ind w:left="4320" w:hanging="180"/>
      </w:pPr>
    </w:lvl>
    <w:lvl w:ilvl="6" w:tplc="B6580208">
      <w:start w:val="1"/>
      <w:numFmt w:val="decimal"/>
      <w:lvlText w:val="%7."/>
      <w:lvlJc w:val="left"/>
      <w:pPr>
        <w:ind w:left="5040" w:hanging="360"/>
      </w:pPr>
    </w:lvl>
    <w:lvl w:ilvl="7" w:tplc="54024CE0">
      <w:start w:val="1"/>
      <w:numFmt w:val="lowerLetter"/>
      <w:lvlText w:val="%8."/>
      <w:lvlJc w:val="left"/>
      <w:pPr>
        <w:ind w:left="5760" w:hanging="360"/>
      </w:pPr>
    </w:lvl>
    <w:lvl w:ilvl="8" w:tplc="7DE66FFA">
      <w:start w:val="1"/>
      <w:numFmt w:val="lowerRoman"/>
      <w:lvlText w:val="%9."/>
      <w:lvlJc w:val="right"/>
      <w:pPr>
        <w:ind w:left="6480" w:hanging="180"/>
      </w:pPr>
    </w:lvl>
  </w:abstractNum>
  <w:abstractNum w:abstractNumId="3" w15:restartNumberingAfterBreak="0">
    <w:nsid w:val="1BB17296"/>
    <w:multiLevelType w:val="hybridMultilevel"/>
    <w:tmpl w:val="2B98DD9C"/>
    <w:lvl w:ilvl="0" w:tplc="2C44B90C">
      <w:start w:val="1"/>
      <w:numFmt w:val="bullet"/>
      <w:lvlText w:val=""/>
      <w:lvlJc w:val="left"/>
      <w:pPr>
        <w:ind w:left="720" w:hanging="360"/>
      </w:pPr>
      <w:rPr>
        <w:rFonts w:ascii="Symbol" w:hAnsi="Symbol" w:hint="default"/>
      </w:rPr>
    </w:lvl>
    <w:lvl w:ilvl="1" w:tplc="80908094">
      <w:start w:val="1"/>
      <w:numFmt w:val="bullet"/>
      <w:lvlText w:val="o"/>
      <w:lvlJc w:val="left"/>
      <w:pPr>
        <w:ind w:left="1440" w:hanging="360"/>
      </w:pPr>
      <w:rPr>
        <w:rFonts w:ascii="Courier New" w:hAnsi="Courier New" w:hint="default"/>
      </w:rPr>
    </w:lvl>
    <w:lvl w:ilvl="2" w:tplc="27788452">
      <w:start w:val="1"/>
      <w:numFmt w:val="bullet"/>
      <w:lvlText w:val=""/>
      <w:lvlJc w:val="left"/>
      <w:pPr>
        <w:ind w:left="2160" w:hanging="360"/>
      </w:pPr>
      <w:rPr>
        <w:rFonts w:ascii="Wingdings" w:hAnsi="Wingdings" w:hint="default"/>
      </w:rPr>
    </w:lvl>
    <w:lvl w:ilvl="3" w:tplc="C520E24A">
      <w:start w:val="1"/>
      <w:numFmt w:val="bullet"/>
      <w:lvlText w:val=""/>
      <w:lvlJc w:val="left"/>
      <w:pPr>
        <w:ind w:left="2880" w:hanging="360"/>
      </w:pPr>
      <w:rPr>
        <w:rFonts w:ascii="Symbol" w:hAnsi="Symbol" w:hint="default"/>
      </w:rPr>
    </w:lvl>
    <w:lvl w:ilvl="4" w:tplc="B76EA16C">
      <w:start w:val="1"/>
      <w:numFmt w:val="bullet"/>
      <w:lvlText w:val="o"/>
      <w:lvlJc w:val="left"/>
      <w:pPr>
        <w:ind w:left="3600" w:hanging="360"/>
      </w:pPr>
      <w:rPr>
        <w:rFonts w:ascii="Courier New" w:hAnsi="Courier New" w:hint="default"/>
      </w:rPr>
    </w:lvl>
    <w:lvl w:ilvl="5" w:tplc="45CCF7FA">
      <w:start w:val="1"/>
      <w:numFmt w:val="bullet"/>
      <w:lvlText w:val=""/>
      <w:lvlJc w:val="left"/>
      <w:pPr>
        <w:ind w:left="4320" w:hanging="360"/>
      </w:pPr>
      <w:rPr>
        <w:rFonts w:ascii="Wingdings" w:hAnsi="Wingdings" w:hint="default"/>
      </w:rPr>
    </w:lvl>
    <w:lvl w:ilvl="6" w:tplc="F9A0FACE">
      <w:start w:val="1"/>
      <w:numFmt w:val="bullet"/>
      <w:lvlText w:val=""/>
      <w:lvlJc w:val="left"/>
      <w:pPr>
        <w:ind w:left="5040" w:hanging="360"/>
      </w:pPr>
      <w:rPr>
        <w:rFonts w:ascii="Symbol" w:hAnsi="Symbol" w:hint="default"/>
      </w:rPr>
    </w:lvl>
    <w:lvl w:ilvl="7" w:tplc="46D6D4C4">
      <w:start w:val="1"/>
      <w:numFmt w:val="bullet"/>
      <w:lvlText w:val="o"/>
      <w:lvlJc w:val="left"/>
      <w:pPr>
        <w:ind w:left="5760" w:hanging="360"/>
      </w:pPr>
      <w:rPr>
        <w:rFonts w:ascii="Courier New" w:hAnsi="Courier New" w:hint="default"/>
      </w:rPr>
    </w:lvl>
    <w:lvl w:ilvl="8" w:tplc="FEF22694">
      <w:start w:val="1"/>
      <w:numFmt w:val="bullet"/>
      <w:lvlText w:val=""/>
      <w:lvlJc w:val="left"/>
      <w:pPr>
        <w:ind w:left="6480" w:hanging="360"/>
      </w:pPr>
      <w:rPr>
        <w:rFonts w:ascii="Wingdings" w:hAnsi="Wingdings" w:hint="default"/>
      </w:rPr>
    </w:lvl>
  </w:abstractNum>
  <w:abstractNum w:abstractNumId="4" w15:restartNumberingAfterBreak="0">
    <w:nsid w:val="25DE16BF"/>
    <w:multiLevelType w:val="hybridMultilevel"/>
    <w:tmpl w:val="2C7863FC"/>
    <w:lvl w:ilvl="0" w:tplc="4EAA56E6">
      <w:start w:val="1"/>
      <w:numFmt w:val="decimal"/>
      <w:lvlText w:val="%1."/>
      <w:lvlJc w:val="left"/>
      <w:pPr>
        <w:ind w:left="720" w:hanging="360"/>
      </w:pPr>
    </w:lvl>
    <w:lvl w:ilvl="1" w:tplc="4E661998">
      <w:start w:val="1"/>
      <w:numFmt w:val="lowerLetter"/>
      <w:lvlText w:val="%2."/>
      <w:lvlJc w:val="left"/>
      <w:pPr>
        <w:ind w:left="1440" w:hanging="360"/>
      </w:pPr>
    </w:lvl>
    <w:lvl w:ilvl="2" w:tplc="66345C3C">
      <w:start w:val="1"/>
      <w:numFmt w:val="lowerRoman"/>
      <w:lvlText w:val="%3."/>
      <w:lvlJc w:val="right"/>
      <w:pPr>
        <w:ind w:left="2160" w:hanging="180"/>
      </w:pPr>
    </w:lvl>
    <w:lvl w:ilvl="3" w:tplc="C55E5852">
      <w:start w:val="1"/>
      <w:numFmt w:val="decimal"/>
      <w:lvlText w:val="%4."/>
      <w:lvlJc w:val="left"/>
      <w:pPr>
        <w:ind w:left="2880" w:hanging="360"/>
      </w:pPr>
    </w:lvl>
    <w:lvl w:ilvl="4" w:tplc="926A6892">
      <w:start w:val="1"/>
      <w:numFmt w:val="lowerLetter"/>
      <w:lvlText w:val="%5."/>
      <w:lvlJc w:val="left"/>
      <w:pPr>
        <w:ind w:left="3600" w:hanging="360"/>
      </w:pPr>
    </w:lvl>
    <w:lvl w:ilvl="5" w:tplc="FE943922">
      <w:start w:val="1"/>
      <w:numFmt w:val="lowerRoman"/>
      <w:lvlText w:val="%6."/>
      <w:lvlJc w:val="right"/>
      <w:pPr>
        <w:ind w:left="4320" w:hanging="180"/>
      </w:pPr>
    </w:lvl>
    <w:lvl w:ilvl="6" w:tplc="456A6910">
      <w:start w:val="1"/>
      <w:numFmt w:val="decimal"/>
      <w:lvlText w:val="%7."/>
      <w:lvlJc w:val="left"/>
      <w:pPr>
        <w:ind w:left="5040" w:hanging="360"/>
      </w:pPr>
    </w:lvl>
    <w:lvl w:ilvl="7" w:tplc="15D6FF5A">
      <w:start w:val="1"/>
      <w:numFmt w:val="lowerLetter"/>
      <w:lvlText w:val="%8."/>
      <w:lvlJc w:val="left"/>
      <w:pPr>
        <w:ind w:left="5760" w:hanging="360"/>
      </w:pPr>
    </w:lvl>
    <w:lvl w:ilvl="8" w:tplc="DEE82B50">
      <w:start w:val="1"/>
      <w:numFmt w:val="lowerRoman"/>
      <w:lvlText w:val="%9."/>
      <w:lvlJc w:val="right"/>
      <w:pPr>
        <w:ind w:left="6480" w:hanging="180"/>
      </w:pPr>
    </w:lvl>
  </w:abstractNum>
  <w:abstractNum w:abstractNumId="5" w15:restartNumberingAfterBreak="0">
    <w:nsid w:val="38B786E8"/>
    <w:multiLevelType w:val="hybridMultilevel"/>
    <w:tmpl w:val="5246B67E"/>
    <w:lvl w:ilvl="0" w:tplc="A34AD41E">
      <w:start w:val="1"/>
      <w:numFmt w:val="bullet"/>
      <w:lvlText w:val=""/>
      <w:lvlJc w:val="left"/>
      <w:pPr>
        <w:ind w:left="720" w:hanging="360"/>
      </w:pPr>
      <w:rPr>
        <w:rFonts w:ascii="Symbol" w:hAnsi="Symbol" w:hint="default"/>
      </w:rPr>
    </w:lvl>
    <w:lvl w:ilvl="1" w:tplc="2BC0B76C">
      <w:start w:val="1"/>
      <w:numFmt w:val="bullet"/>
      <w:lvlText w:val="o"/>
      <w:lvlJc w:val="left"/>
      <w:pPr>
        <w:ind w:left="1440" w:hanging="360"/>
      </w:pPr>
      <w:rPr>
        <w:rFonts w:ascii="Courier New" w:hAnsi="Courier New" w:hint="default"/>
      </w:rPr>
    </w:lvl>
    <w:lvl w:ilvl="2" w:tplc="5750FBEC">
      <w:start w:val="1"/>
      <w:numFmt w:val="bullet"/>
      <w:lvlText w:val=""/>
      <w:lvlJc w:val="left"/>
      <w:pPr>
        <w:ind w:left="2160" w:hanging="360"/>
      </w:pPr>
      <w:rPr>
        <w:rFonts w:ascii="Wingdings" w:hAnsi="Wingdings" w:hint="default"/>
      </w:rPr>
    </w:lvl>
    <w:lvl w:ilvl="3" w:tplc="1B1EC500">
      <w:start w:val="1"/>
      <w:numFmt w:val="bullet"/>
      <w:lvlText w:val=""/>
      <w:lvlJc w:val="left"/>
      <w:pPr>
        <w:ind w:left="2880" w:hanging="360"/>
      </w:pPr>
      <w:rPr>
        <w:rFonts w:ascii="Symbol" w:hAnsi="Symbol" w:hint="default"/>
      </w:rPr>
    </w:lvl>
    <w:lvl w:ilvl="4" w:tplc="0C709604">
      <w:start w:val="1"/>
      <w:numFmt w:val="bullet"/>
      <w:lvlText w:val="o"/>
      <w:lvlJc w:val="left"/>
      <w:pPr>
        <w:ind w:left="3600" w:hanging="360"/>
      </w:pPr>
      <w:rPr>
        <w:rFonts w:ascii="Courier New" w:hAnsi="Courier New" w:hint="default"/>
      </w:rPr>
    </w:lvl>
    <w:lvl w:ilvl="5" w:tplc="83061DE0">
      <w:start w:val="1"/>
      <w:numFmt w:val="bullet"/>
      <w:lvlText w:val=""/>
      <w:lvlJc w:val="left"/>
      <w:pPr>
        <w:ind w:left="4320" w:hanging="360"/>
      </w:pPr>
      <w:rPr>
        <w:rFonts w:ascii="Wingdings" w:hAnsi="Wingdings" w:hint="default"/>
      </w:rPr>
    </w:lvl>
    <w:lvl w:ilvl="6" w:tplc="93D4B7DA">
      <w:start w:val="1"/>
      <w:numFmt w:val="bullet"/>
      <w:lvlText w:val=""/>
      <w:lvlJc w:val="left"/>
      <w:pPr>
        <w:ind w:left="5040" w:hanging="360"/>
      </w:pPr>
      <w:rPr>
        <w:rFonts w:ascii="Symbol" w:hAnsi="Symbol" w:hint="default"/>
      </w:rPr>
    </w:lvl>
    <w:lvl w:ilvl="7" w:tplc="A948B672">
      <w:start w:val="1"/>
      <w:numFmt w:val="bullet"/>
      <w:lvlText w:val="o"/>
      <w:lvlJc w:val="left"/>
      <w:pPr>
        <w:ind w:left="5760" w:hanging="360"/>
      </w:pPr>
      <w:rPr>
        <w:rFonts w:ascii="Courier New" w:hAnsi="Courier New" w:hint="default"/>
      </w:rPr>
    </w:lvl>
    <w:lvl w:ilvl="8" w:tplc="EC3413A6">
      <w:start w:val="1"/>
      <w:numFmt w:val="bullet"/>
      <w:lvlText w:val=""/>
      <w:lvlJc w:val="left"/>
      <w:pPr>
        <w:ind w:left="6480" w:hanging="360"/>
      </w:pPr>
      <w:rPr>
        <w:rFonts w:ascii="Wingdings" w:hAnsi="Wingdings" w:hint="default"/>
      </w:rPr>
    </w:lvl>
  </w:abstractNum>
  <w:abstractNum w:abstractNumId="6" w15:restartNumberingAfterBreak="0">
    <w:nsid w:val="48D8E3CF"/>
    <w:multiLevelType w:val="hybridMultilevel"/>
    <w:tmpl w:val="BAB2D4E2"/>
    <w:lvl w:ilvl="0" w:tplc="5A027EA2">
      <w:start w:val="1"/>
      <w:numFmt w:val="decimal"/>
      <w:lvlText w:val="%1."/>
      <w:lvlJc w:val="left"/>
      <w:pPr>
        <w:ind w:left="720" w:hanging="360"/>
      </w:pPr>
    </w:lvl>
    <w:lvl w:ilvl="1" w:tplc="A44C9C94">
      <w:start w:val="1"/>
      <w:numFmt w:val="lowerLetter"/>
      <w:lvlText w:val="%2."/>
      <w:lvlJc w:val="left"/>
      <w:pPr>
        <w:ind w:left="1440" w:hanging="360"/>
      </w:pPr>
    </w:lvl>
    <w:lvl w:ilvl="2" w:tplc="76D421C6">
      <w:start w:val="1"/>
      <w:numFmt w:val="lowerRoman"/>
      <w:lvlText w:val="%3."/>
      <w:lvlJc w:val="right"/>
      <w:pPr>
        <w:ind w:left="2160" w:hanging="180"/>
      </w:pPr>
    </w:lvl>
    <w:lvl w:ilvl="3" w:tplc="28C42C78">
      <w:start w:val="1"/>
      <w:numFmt w:val="decimal"/>
      <w:lvlText w:val="%4."/>
      <w:lvlJc w:val="left"/>
      <w:pPr>
        <w:ind w:left="2880" w:hanging="360"/>
      </w:pPr>
    </w:lvl>
    <w:lvl w:ilvl="4" w:tplc="76CCD148">
      <w:start w:val="1"/>
      <w:numFmt w:val="lowerLetter"/>
      <w:lvlText w:val="%5."/>
      <w:lvlJc w:val="left"/>
      <w:pPr>
        <w:ind w:left="3600" w:hanging="360"/>
      </w:pPr>
    </w:lvl>
    <w:lvl w:ilvl="5" w:tplc="30D278F8">
      <w:start w:val="1"/>
      <w:numFmt w:val="lowerRoman"/>
      <w:lvlText w:val="%6."/>
      <w:lvlJc w:val="right"/>
      <w:pPr>
        <w:ind w:left="4320" w:hanging="180"/>
      </w:pPr>
    </w:lvl>
    <w:lvl w:ilvl="6" w:tplc="5B5E7D2C">
      <w:start w:val="1"/>
      <w:numFmt w:val="decimal"/>
      <w:lvlText w:val="%7."/>
      <w:lvlJc w:val="left"/>
      <w:pPr>
        <w:ind w:left="5040" w:hanging="360"/>
      </w:pPr>
    </w:lvl>
    <w:lvl w:ilvl="7" w:tplc="7F36A7D8">
      <w:start w:val="1"/>
      <w:numFmt w:val="lowerLetter"/>
      <w:lvlText w:val="%8."/>
      <w:lvlJc w:val="left"/>
      <w:pPr>
        <w:ind w:left="5760" w:hanging="360"/>
      </w:pPr>
    </w:lvl>
    <w:lvl w:ilvl="8" w:tplc="BB006EFE">
      <w:start w:val="1"/>
      <w:numFmt w:val="lowerRoman"/>
      <w:lvlText w:val="%9."/>
      <w:lvlJc w:val="right"/>
      <w:pPr>
        <w:ind w:left="6480" w:hanging="180"/>
      </w:pPr>
    </w:lvl>
  </w:abstractNum>
  <w:abstractNum w:abstractNumId="7" w15:restartNumberingAfterBreak="0">
    <w:nsid w:val="4E189775"/>
    <w:multiLevelType w:val="hybridMultilevel"/>
    <w:tmpl w:val="87727FFE"/>
    <w:lvl w:ilvl="0" w:tplc="91EE01E4">
      <w:start w:val="1"/>
      <w:numFmt w:val="decimal"/>
      <w:lvlText w:val="%1."/>
      <w:lvlJc w:val="left"/>
      <w:pPr>
        <w:ind w:left="720" w:hanging="360"/>
      </w:pPr>
      <w:rPr>
        <w:rFonts w:ascii="Arial" w:hAnsi="Arial" w:hint="default"/>
      </w:rPr>
    </w:lvl>
    <w:lvl w:ilvl="1" w:tplc="EC4825BA">
      <w:start w:val="1"/>
      <w:numFmt w:val="lowerLetter"/>
      <w:lvlText w:val="%2."/>
      <w:lvlJc w:val="left"/>
      <w:pPr>
        <w:ind w:left="1440" w:hanging="360"/>
      </w:pPr>
    </w:lvl>
    <w:lvl w:ilvl="2" w:tplc="CC7A22A8">
      <w:start w:val="1"/>
      <w:numFmt w:val="lowerRoman"/>
      <w:lvlText w:val="%3."/>
      <w:lvlJc w:val="right"/>
      <w:pPr>
        <w:ind w:left="2160" w:hanging="180"/>
      </w:pPr>
    </w:lvl>
    <w:lvl w:ilvl="3" w:tplc="D29C4836">
      <w:start w:val="1"/>
      <w:numFmt w:val="decimal"/>
      <w:lvlText w:val="%4."/>
      <w:lvlJc w:val="left"/>
      <w:pPr>
        <w:ind w:left="2880" w:hanging="360"/>
      </w:pPr>
    </w:lvl>
    <w:lvl w:ilvl="4" w:tplc="B128CC40">
      <w:start w:val="1"/>
      <w:numFmt w:val="lowerLetter"/>
      <w:lvlText w:val="%5."/>
      <w:lvlJc w:val="left"/>
      <w:pPr>
        <w:ind w:left="3600" w:hanging="360"/>
      </w:pPr>
    </w:lvl>
    <w:lvl w:ilvl="5" w:tplc="612C3622">
      <w:start w:val="1"/>
      <w:numFmt w:val="lowerRoman"/>
      <w:lvlText w:val="%6."/>
      <w:lvlJc w:val="right"/>
      <w:pPr>
        <w:ind w:left="4320" w:hanging="180"/>
      </w:pPr>
    </w:lvl>
    <w:lvl w:ilvl="6" w:tplc="2A2892AC">
      <w:start w:val="1"/>
      <w:numFmt w:val="decimal"/>
      <w:lvlText w:val="%7."/>
      <w:lvlJc w:val="left"/>
      <w:pPr>
        <w:ind w:left="5040" w:hanging="360"/>
      </w:pPr>
    </w:lvl>
    <w:lvl w:ilvl="7" w:tplc="7F1AAC36">
      <w:start w:val="1"/>
      <w:numFmt w:val="lowerLetter"/>
      <w:lvlText w:val="%8."/>
      <w:lvlJc w:val="left"/>
      <w:pPr>
        <w:ind w:left="5760" w:hanging="360"/>
      </w:pPr>
    </w:lvl>
    <w:lvl w:ilvl="8" w:tplc="252C6FBE">
      <w:start w:val="1"/>
      <w:numFmt w:val="lowerRoman"/>
      <w:lvlText w:val="%9."/>
      <w:lvlJc w:val="right"/>
      <w:pPr>
        <w:ind w:left="6480" w:hanging="180"/>
      </w:pPr>
    </w:lvl>
  </w:abstractNum>
  <w:abstractNum w:abstractNumId="8" w15:restartNumberingAfterBreak="0">
    <w:nsid w:val="5676593F"/>
    <w:multiLevelType w:val="hybridMultilevel"/>
    <w:tmpl w:val="4830D3B6"/>
    <w:lvl w:ilvl="0" w:tplc="8C0412C0">
      <w:start w:val="1"/>
      <w:numFmt w:val="decimal"/>
      <w:lvlText w:val="%1."/>
      <w:lvlJc w:val="left"/>
      <w:pPr>
        <w:ind w:left="720" w:hanging="360"/>
      </w:pPr>
      <w:rPr>
        <w:rFonts w:ascii="Arial" w:hAnsi="Arial" w:hint="default"/>
      </w:rPr>
    </w:lvl>
    <w:lvl w:ilvl="1" w:tplc="D5A6C5B2">
      <w:start w:val="1"/>
      <w:numFmt w:val="lowerLetter"/>
      <w:lvlText w:val="%2."/>
      <w:lvlJc w:val="left"/>
      <w:pPr>
        <w:ind w:left="1440" w:hanging="360"/>
      </w:pPr>
    </w:lvl>
    <w:lvl w:ilvl="2" w:tplc="E98E8D4A">
      <w:start w:val="1"/>
      <w:numFmt w:val="lowerRoman"/>
      <w:lvlText w:val="%3."/>
      <w:lvlJc w:val="right"/>
      <w:pPr>
        <w:ind w:left="2160" w:hanging="180"/>
      </w:pPr>
    </w:lvl>
    <w:lvl w:ilvl="3" w:tplc="C9C04E2C">
      <w:start w:val="1"/>
      <w:numFmt w:val="decimal"/>
      <w:lvlText w:val="%4."/>
      <w:lvlJc w:val="left"/>
      <w:pPr>
        <w:ind w:left="2880" w:hanging="360"/>
      </w:pPr>
    </w:lvl>
    <w:lvl w:ilvl="4" w:tplc="515A6FE0">
      <w:start w:val="1"/>
      <w:numFmt w:val="lowerLetter"/>
      <w:lvlText w:val="%5."/>
      <w:lvlJc w:val="left"/>
      <w:pPr>
        <w:ind w:left="3600" w:hanging="360"/>
      </w:pPr>
    </w:lvl>
    <w:lvl w:ilvl="5" w:tplc="72489544">
      <w:start w:val="1"/>
      <w:numFmt w:val="lowerRoman"/>
      <w:lvlText w:val="%6."/>
      <w:lvlJc w:val="right"/>
      <w:pPr>
        <w:ind w:left="4320" w:hanging="180"/>
      </w:pPr>
    </w:lvl>
    <w:lvl w:ilvl="6" w:tplc="BC4648AA">
      <w:start w:val="1"/>
      <w:numFmt w:val="decimal"/>
      <w:lvlText w:val="%7."/>
      <w:lvlJc w:val="left"/>
      <w:pPr>
        <w:ind w:left="5040" w:hanging="360"/>
      </w:pPr>
    </w:lvl>
    <w:lvl w:ilvl="7" w:tplc="F9142CA8">
      <w:start w:val="1"/>
      <w:numFmt w:val="lowerLetter"/>
      <w:lvlText w:val="%8."/>
      <w:lvlJc w:val="left"/>
      <w:pPr>
        <w:ind w:left="5760" w:hanging="360"/>
      </w:pPr>
    </w:lvl>
    <w:lvl w:ilvl="8" w:tplc="98A6C30E">
      <w:start w:val="1"/>
      <w:numFmt w:val="lowerRoman"/>
      <w:lvlText w:val="%9."/>
      <w:lvlJc w:val="right"/>
      <w:pPr>
        <w:ind w:left="6480" w:hanging="180"/>
      </w:pPr>
    </w:lvl>
  </w:abstractNum>
  <w:abstractNum w:abstractNumId="9" w15:restartNumberingAfterBreak="0">
    <w:nsid w:val="56A1D781"/>
    <w:multiLevelType w:val="hybridMultilevel"/>
    <w:tmpl w:val="0BD2ECA8"/>
    <w:lvl w:ilvl="0" w:tplc="7A708FFC">
      <w:start w:val="1"/>
      <w:numFmt w:val="decimal"/>
      <w:lvlText w:val="%1."/>
      <w:lvlJc w:val="left"/>
      <w:pPr>
        <w:ind w:left="720" w:hanging="360"/>
      </w:pPr>
    </w:lvl>
    <w:lvl w:ilvl="1" w:tplc="3828A692">
      <w:start w:val="1"/>
      <w:numFmt w:val="lowerLetter"/>
      <w:lvlText w:val="%2."/>
      <w:lvlJc w:val="left"/>
      <w:pPr>
        <w:ind w:left="1440" w:hanging="360"/>
      </w:pPr>
    </w:lvl>
    <w:lvl w:ilvl="2" w:tplc="AAEA7B52">
      <w:start w:val="1"/>
      <w:numFmt w:val="lowerRoman"/>
      <w:lvlText w:val="%3."/>
      <w:lvlJc w:val="right"/>
      <w:pPr>
        <w:ind w:left="2160" w:hanging="180"/>
      </w:pPr>
    </w:lvl>
    <w:lvl w:ilvl="3" w:tplc="596CFA0C">
      <w:start w:val="1"/>
      <w:numFmt w:val="decimal"/>
      <w:lvlText w:val="%4."/>
      <w:lvlJc w:val="left"/>
      <w:pPr>
        <w:ind w:left="2880" w:hanging="360"/>
      </w:pPr>
    </w:lvl>
    <w:lvl w:ilvl="4" w:tplc="201C3B9E">
      <w:start w:val="1"/>
      <w:numFmt w:val="lowerLetter"/>
      <w:lvlText w:val="%5."/>
      <w:lvlJc w:val="left"/>
      <w:pPr>
        <w:ind w:left="3600" w:hanging="360"/>
      </w:pPr>
    </w:lvl>
    <w:lvl w:ilvl="5" w:tplc="7A66423C">
      <w:start w:val="1"/>
      <w:numFmt w:val="lowerRoman"/>
      <w:lvlText w:val="%6."/>
      <w:lvlJc w:val="right"/>
      <w:pPr>
        <w:ind w:left="4320" w:hanging="180"/>
      </w:pPr>
    </w:lvl>
    <w:lvl w:ilvl="6" w:tplc="7D6029C6">
      <w:start w:val="1"/>
      <w:numFmt w:val="decimal"/>
      <w:lvlText w:val="%7."/>
      <w:lvlJc w:val="left"/>
      <w:pPr>
        <w:ind w:left="5040" w:hanging="360"/>
      </w:pPr>
    </w:lvl>
    <w:lvl w:ilvl="7" w:tplc="F0A0A9A4">
      <w:start w:val="1"/>
      <w:numFmt w:val="lowerLetter"/>
      <w:lvlText w:val="%8."/>
      <w:lvlJc w:val="left"/>
      <w:pPr>
        <w:ind w:left="5760" w:hanging="360"/>
      </w:pPr>
    </w:lvl>
    <w:lvl w:ilvl="8" w:tplc="72BE71A8">
      <w:start w:val="1"/>
      <w:numFmt w:val="lowerRoman"/>
      <w:lvlText w:val="%9."/>
      <w:lvlJc w:val="right"/>
      <w:pPr>
        <w:ind w:left="6480" w:hanging="180"/>
      </w:pPr>
    </w:lvl>
  </w:abstractNum>
  <w:abstractNum w:abstractNumId="10" w15:restartNumberingAfterBreak="0">
    <w:nsid w:val="5767CDFA"/>
    <w:multiLevelType w:val="hybridMultilevel"/>
    <w:tmpl w:val="4982703C"/>
    <w:lvl w:ilvl="0" w:tplc="1B18AAC6">
      <w:start w:val="1"/>
      <w:numFmt w:val="bullet"/>
      <w:lvlText w:val=""/>
      <w:lvlJc w:val="left"/>
      <w:pPr>
        <w:ind w:left="720" w:hanging="360"/>
      </w:pPr>
      <w:rPr>
        <w:rFonts w:ascii="Symbol" w:hAnsi="Symbol" w:hint="default"/>
      </w:rPr>
    </w:lvl>
    <w:lvl w:ilvl="1" w:tplc="FD5C5DC0">
      <w:start w:val="1"/>
      <w:numFmt w:val="bullet"/>
      <w:lvlText w:val="o"/>
      <w:lvlJc w:val="left"/>
      <w:pPr>
        <w:ind w:left="1440" w:hanging="360"/>
      </w:pPr>
      <w:rPr>
        <w:rFonts w:ascii="Courier New" w:hAnsi="Courier New" w:hint="default"/>
      </w:rPr>
    </w:lvl>
    <w:lvl w:ilvl="2" w:tplc="FA3097C4">
      <w:start w:val="1"/>
      <w:numFmt w:val="bullet"/>
      <w:lvlText w:val=""/>
      <w:lvlJc w:val="left"/>
      <w:pPr>
        <w:ind w:left="2160" w:hanging="360"/>
      </w:pPr>
      <w:rPr>
        <w:rFonts w:ascii="Wingdings" w:hAnsi="Wingdings" w:hint="default"/>
      </w:rPr>
    </w:lvl>
    <w:lvl w:ilvl="3" w:tplc="A01AA986">
      <w:start w:val="1"/>
      <w:numFmt w:val="bullet"/>
      <w:lvlText w:val=""/>
      <w:lvlJc w:val="left"/>
      <w:pPr>
        <w:ind w:left="2880" w:hanging="360"/>
      </w:pPr>
      <w:rPr>
        <w:rFonts w:ascii="Symbol" w:hAnsi="Symbol" w:hint="default"/>
      </w:rPr>
    </w:lvl>
    <w:lvl w:ilvl="4" w:tplc="22D0FA1C">
      <w:start w:val="1"/>
      <w:numFmt w:val="bullet"/>
      <w:lvlText w:val="o"/>
      <w:lvlJc w:val="left"/>
      <w:pPr>
        <w:ind w:left="3600" w:hanging="360"/>
      </w:pPr>
      <w:rPr>
        <w:rFonts w:ascii="Courier New" w:hAnsi="Courier New" w:hint="default"/>
      </w:rPr>
    </w:lvl>
    <w:lvl w:ilvl="5" w:tplc="A5E82002">
      <w:start w:val="1"/>
      <w:numFmt w:val="bullet"/>
      <w:lvlText w:val=""/>
      <w:lvlJc w:val="left"/>
      <w:pPr>
        <w:ind w:left="4320" w:hanging="360"/>
      </w:pPr>
      <w:rPr>
        <w:rFonts w:ascii="Wingdings" w:hAnsi="Wingdings" w:hint="default"/>
      </w:rPr>
    </w:lvl>
    <w:lvl w:ilvl="6" w:tplc="673E26A6">
      <w:start w:val="1"/>
      <w:numFmt w:val="bullet"/>
      <w:lvlText w:val=""/>
      <w:lvlJc w:val="left"/>
      <w:pPr>
        <w:ind w:left="5040" w:hanging="360"/>
      </w:pPr>
      <w:rPr>
        <w:rFonts w:ascii="Symbol" w:hAnsi="Symbol" w:hint="default"/>
      </w:rPr>
    </w:lvl>
    <w:lvl w:ilvl="7" w:tplc="00B808B8">
      <w:start w:val="1"/>
      <w:numFmt w:val="bullet"/>
      <w:lvlText w:val="o"/>
      <w:lvlJc w:val="left"/>
      <w:pPr>
        <w:ind w:left="5760" w:hanging="360"/>
      </w:pPr>
      <w:rPr>
        <w:rFonts w:ascii="Courier New" w:hAnsi="Courier New" w:hint="default"/>
      </w:rPr>
    </w:lvl>
    <w:lvl w:ilvl="8" w:tplc="DAD8095A">
      <w:start w:val="1"/>
      <w:numFmt w:val="bullet"/>
      <w:lvlText w:val=""/>
      <w:lvlJc w:val="left"/>
      <w:pPr>
        <w:ind w:left="6480" w:hanging="360"/>
      </w:pPr>
      <w:rPr>
        <w:rFonts w:ascii="Wingdings" w:hAnsi="Wingdings" w:hint="default"/>
      </w:rPr>
    </w:lvl>
  </w:abstractNum>
  <w:abstractNum w:abstractNumId="11" w15:restartNumberingAfterBreak="0">
    <w:nsid w:val="5B010E4D"/>
    <w:multiLevelType w:val="hybridMultilevel"/>
    <w:tmpl w:val="0AC0D008"/>
    <w:lvl w:ilvl="0" w:tplc="57BE69DE">
      <w:start w:val="1"/>
      <w:numFmt w:val="bullet"/>
      <w:pStyle w:val="Recruitmen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6E243D"/>
    <w:multiLevelType w:val="hybridMultilevel"/>
    <w:tmpl w:val="393047AA"/>
    <w:lvl w:ilvl="0" w:tplc="9BD0EC52">
      <w:start w:val="1"/>
      <w:numFmt w:val="bullet"/>
      <w:lvlText w:val=""/>
      <w:lvlJc w:val="left"/>
      <w:pPr>
        <w:ind w:left="720" w:hanging="360"/>
      </w:pPr>
      <w:rPr>
        <w:rFonts w:ascii="Symbol" w:hAnsi="Symbol" w:hint="default"/>
      </w:rPr>
    </w:lvl>
    <w:lvl w:ilvl="1" w:tplc="98B844FE">
      <w:start w:val="1"/>
      <w:numFmt w:val="bullet"/>
      <w:lvlText w:val="o"/>
      <w:lvlJc w:val="left"/>
      <w:pPr>
        <w:ind w:left="1440" w:hanging="360"/>
      </w:pPr>
      <w:rPr>
        <w:rFonts w:ascii="Courier New" w:hAnsi="Courier New" w:hint="default"/>
      </w:rPr>
    </w:lvl>
    <w:lvl w:ilvl="2" w:tplc="2E98017C">
      <w:start w:val="1"/>
      <w:numFmt w:val="bullet"/>
      <w:lvlText w:val=""/>
      <w:lvlJc w:val="left"/>
      <w:pPr>
        <w:ind w:left="2160" w:hanging="360"/>
      </w:pPr>
      <w:rPr>
        <w:rFonts w:ascii="Wingdings" w:hAnsi="Wingdings" w:hint="default"/>
      </w:rPr>
    </w:lvl>
    <w:lvl w:ilvl="3" w:tplc="6F3E2E2E">
      <w:start w:val="1"/>
      <w:numFmt w:val="bullet"/>
      <w:lvlText w:val=""/>
      <w:lvlJc w:val="left"/>
      <w:pPr>
        <w:ind w:left="2880" w:hanging="360"/>
      </w:pPr>
      <w:rPr>
        <w:rFonts w:ascii="Symbol" w:hAnsi="Symbol" w:hint="default"/>
      </w:rPr>
    </w:lvl>
    <w:lvl w:ilvl="4" w:tplc="EEFCE032">
      <w:start w:val="1"/>
      <w:numFmt w:val="bullet"/>
      <w:lvlText w:val="o"/>
      <w:lvlJc w:val="left"/>
      <w:pPr>
        <w:ind w:left="3600" w:hanging="360"/>
      </w:pPr>
      <w:rPr>
        <w:rFonts w:ascii="Courier New" w:hAnsi="Courier New" w:hint="default"/>
      </w:rPr>
    </w:lvl>
    <w:lvl w:ilvl="5" w:tplc="7700D708">
      <w:start w:val="1"/>
      <w:numFmt w:val="bullet"/>
      <w:lvlText w:val=""/>
      <w:lvlJc w:val="left"/>
      <w:pPr>
        <w:ind w:left="4320" w:hanging="360"/>
      </w:pPr>
      <w:rPr>
        <w:rFonts w:ascii="Wingdings" w:hAnsi="Wingdings" w:hint="default"/>
      </w:rPr>
    </w:lvl>
    <w:lvl w:ilvl="6" w:tplc="05C24A26">
      <w:start w:val="1"/>
      <w:numFmt w:val="bullet"/>
      <w:lvlText w:val=""/>
      <w:lvlJc w:val="left"/>
      <w:pPr>
        <w:ind w:left="5040" w:hanging="360"/>
      </w:pPr>
      <w:rPr>
        <w:rFonts w:ascii="Symbol" w:hAnsi="Symbol" w:hint="default"/>
      </w:rPr>
    </w:lvl>
    <w:lvl w:ilvl="7" w:tplc="087A752E">
      <w:start w:val="1"/>
      <w:numFmt w:val="bullet"/>
      <w:lvlText w:val="o"/>
      <w:lvlJc w:val="left"/>
      <w:pPr>
        <w:ind w:left="5760" w:hanging="360"/>
      </w:pPr>
      <w:rPr>
        <w:rFonts w:ascii="Courier New" w:hAnsi="Courier New" w:hint="default"/>
      </w:rPr>
    </w:lvl>
    <w:lvl w:ilvl="8" w:tplc="E876952C">
      <w:start w:val="1"/>
      <w:numFmt w:val="bullet"/>
      <w:lvlText w:val=""/>
      <w:lvlJc w:val="left"/>
      <w:pPr>
        <w:ind w:left="6480" w:hanging="360"/>
      </w:pPr>
      <w:rPr>
        <w:rFonts w:ascii="Wingdings" w:hAnsi="Wingdings" w:hint="default"/>
      </w:rPr>
    </w:lvl>
  </w:abstractNum>
  <w:abstractNum w:abstractNumId="13" w15:restartNumberingAfterBreak="0">
    <w:nsid w:val="7C8C215E"/>
    <w:multiLevelType w:val="hybridMultilevel"/>
    <w:tmpl w:val="01E63E32"/>
    <w:lvl w:ilvl="0" w:tplc="951A7A2C">
      <w:start w:val="1"/>
      <w:numFmt w:val="bullet"/>
      <w:lvlText w:val=""/>
      <w:lvlJc w:val="left"/>
      <w:pPr>
        <w:ind w:left="720" w:hanging="360"/>
      </w:pPr>
      <w:rPr>
        <w:rFonts w:ascii="Symbol" w:hAnsi="Symbol" w:hint="default"/>
      </w:rPr>
    </w:lvl>
    <w:lvl w:ilvl="1" w:tplc="63205042">
      <w:start w:val="1"/>
      <w:numFmt w:val="bullet"/>
      <w:lvlText w:val="o"/>
      <w:lvlJc w:val="left"/>
      <w:pPr>
        <w:ind w:left="1440" w:hanging="360"/>
      </w:pPr>
      <w:rPr>
        <w:rFonts w:ascii="Courier New" w:hAnsi="Courier New" w:hint="default"/>
      </w:rPr>
    </w:lvl>
    <w:lvl w:ilvl="2" w:tplc="77045D72">
      <w:start w:val="1"/>
      <w:numFmt w:val="bullet"/>
      <w:lvlText w:val=""/>
      <w:lvlJc w:val="left"/>
      <w:pPr>
        <w:ind w:left="2160" w:hanging="360"/>
      </w:pPr>
      <w:rPr>
        <w:rFonts w:ascii="Wingdings" w:hAnsi="Wingdings" w:hint="default"/>
      </w:rPr>
    </w:lvl>
    <w:lvl w:ilvl="3" w:tplc="62DC17D2">
      <w:start w:val="1"/>
      <w:numFmt w:val="bullet"/>
      <w:lvlText w:val=""/>
      <w:lvlJc w:val="left"/>
      <w:pPr>
        <w:ind w:left="2880" w:hanging="360"/>
      </w:pPr>
      <w:rPr>
        <w:rFonts w:ascii="Symbol" w:hAnsi="Symbol" w:hint="default"/>
      </w:rPr>
    </w:lvl>
    <w:lvl w:ilvl="4" w:tplc="15CCA418">
      <w:start w:val="1"/>
      <w:numFmt w:val="bullet"/>
      <w:lvlText w:val="o"/>
      <w:lvlJc w:val="left"/>
      <w:pPr>
        <w:ind w:left="3600" w:hanging="360"/>
      </w:pPr>
      <w:rPr>
        <w:rFonts w:ascii="Courier New" w:hAnsi="Courier New" w:hint="default"/>
      </w:rPr>
    </w:lvl>
    <w:lvl w:ilvl="5" w:tplc="9EDCDBC8">
      <w:start w:val="1"/>
      <w:numFmt w:val="bullet"/>
      <w:lvlText w:val=""/>
      <w:lvlJc w:val="left"/>
      <w:pPr>
        <w:ind w:left="4320" w:hanging="360"/>
      </w:pPr>
      <w:rPr>
        <w:rFonts w:ascii="Wingdings" w:hAnsi="Wingdings" w:hint="default"/>
      </w:rPr>
    </w:lvl>
    <w:lvl w:ilvl="6" w:tplc="4BA67464">
      <w:start w:val="1"/>
      <w:numFmt w:val="bullet"/>
      <w:lvlText w:val=""/>
      <w:lvlJc w:val="left"/>
      <w:pPr>
        <w:ind w:left="5040" w:hanging="360"/>
      </w:pPr>
      <w:rPr>
        <w:rFonts w:ascii="Symbol" w:hAnsi="Symbol" w:hint="default"/>
      </w:rPr>
    </w:lvl>
    <w:lvl w:ilvl="7" w:tplc="B762B7B8">
      <w:start w:val="1"/>
      <w:numFmt w:val="bullet"/>
      <w:lvlText w:val="o"/>
      <w:lvlJc w:val="left"/>
      <w:pPr>
        <w:ind w:left="5760" w:hanging="360"/>
      </w:pPr>
      <w:rPr>
        <w:rFonts w:ascii="Courier New" w:hAnsi="Courier New" w:hint="default"/>
      </w:rPr>
    </w:lvl>
    <w:lvl w:ilvl="8" w:tplc="C4B4C98E">
      <w:start w:val="1"/>
      <w:numFmt w:val="bullet"/>
      <w:lvlText w:val=""/>
      <w:lvlJc w:val="left"/>
      <w:pPr>
        <w:ind w:left="6480" w:hanging="360"/>
      </w:pPr>
      <w:rPr>
        <w:rFonts w:ascii="Wingdings" w:hAnsi="Wingdings" w:hint="default"/>
      </w:rPr>
    </w:lvl>
  </w:abstractNum>
  <w:abstractNum w:abstractNumId="14" w15:restartNumberingAfterBreak="0">
    <w:nsid w:val="7D28C4DC"/>
    <w:multiLevelType w:val="hybridMultilevel"/>
    <w:tmpl w:val="1EE22494"/>
    <w:lvl w:ilvl="0" w:tplc="A3A2238C">
      <w:start w:val="1"/>
      <w:numFmt w:val="bullet"/>
      <w:lvlText w:val=""/>
      <w:lvlJc w:val="left"/>
      <w:pPr>
        <w:ind w:left="720" w:hanging="360"/>
      </w:pPr>
      <w:rPr>
        <w:rFonts w:ascii="Symbol" w:hAnsi="Symbol" w:hint="default"/>
      </w:rPr>
    </w:lvl>
    <w:lvl w:ilvl="1" w:tplc="276232C4">
      <w:start w:val="1"/>
      <w:numFmt w:val="bullet"/>
      <w:lvlText w:val="o"/>
      <w:lvlJc w:val="left"/>
      <w:pPr>
        <w:ind w:left="1440" w:hanging="360"/>
      </w:pPr>
      <w:rPr>
        <w:rFonts w:ascii="Courier New" w:hAnsi="Courier New" w:hint="default"/>
      </w:rPr>
    </w:lvl>
    <w:lvl w:ilvl="2" w:tplc="F6466AA6">
      <w:start w:val="1"/>
      <w:numFmt w:val="bullet"/>
      <w:lvlText w:val=""/>
      <w:lvlJc w:val="left"/>
      <w:pPr>
        <w:ind w:left="2160" w:hanging="360"/>
      </w:pPr>
      <w:rPr>
        <w:rFonts w:ascii="Wingdings" w:hAnsi="Wingdings" w:hint="default"/>
      </w:rPr>
    </w:lvl>
    <w:lvl w:ilvl="3" w:tplc="D25250A2">
      <w:start w:val="1"/>
      <w:numFmt w:val="bullet"/>
      <w:lvlText w:val=""/>
      <w:lvlJc w:val="left"/>
      <w:pPr>
        <w:ind w:left="2880" w:hanging="360"/>
      </w:pPr>
      <w:rPr>
        <w:rFonts w:ascii="Symbol" w:hAnsi="Symbol" w:hint="default"/>
      </w:rPr>
    </w:lvl>
    <w:lvl w:ilvl="4" w:tplc="C8AAD6B0">
      <w:start w:val="1"/>
      <w:numFmt w:val="bullet"/>
      <w:lvlText w:val="o"/>
      <w:lvlJc w:val="left"/>
      <w:pPr>
        <w:ind w:left="3600" w:hanging="360"/>
      </w:pPr>
      <w:rPr>
        <w:rFonts w:ascii="Courier New" w:hAnsi="Courier New" w:hint="default"/>
      </w:rPr>
    </w:lvl>
    <w:lvl w:ilvl="5" w:tplc="D8909E5E">
      <w:start w:val="1"/>
      <w:numFmt w:val="bullet"/>
      <w:lvlText w:val=""/>
      <w:lvlJc w:val="left"/>
      <w:pPr>
        <w:ind w:left="4320" w:hanging="360"/>
      </w:pPr>
      <w:rPr>
        <w:rFonts w:ascii="Wingdings" w:hAnsi="Wingdings" w:hint="default"/>
      </w:rPr>
    </w:lvl>
    <w:lvl w:ilvl="6" w:tplc="FDE2928C">
      <w:start w:val="1"/>
      <w:numFmt w:val="bullet"/>
      <w:lvlText w:val=""/>
      <w:lvlJc w:val="left"/>
      <w:pPr>
        <w:ind w:left="5040" w:hanging="360"/>
      </w:pPr>
      <w:rPr>
        <w:rFonts w:ascii="Symbol" w:hAnsi="Symbol" w:hint="default"/>
      </w:rPr>
    </w:lvl>
    <w:lvl w:ilvl="7" w:tplc="A5CAC936">
      <w:start w:val="1"/>
      <w:numFmt w:val="bullet"/>
      <w:lvlText w:val="o"/>
      <w:lvlJc w:val="left"/>
      <w:pPr>
        <w:ind w:left="5760" w:hanging="360"/>
      </w:pPr>
      <w:rPr>
        <w:rFonts w:ascii="Courier New" w:hAnsi="Courier New" w:hint="default"/>
      </w:rPr>
    </w:lvl>
    <w:lvl w:ilvl="8" w:tplc="B3E85E72">
      <w:start w:val="1"/>
      <w:numFmt w:val="bullet"/>
      <w:lvlText w:val=""/>
      <w:lvlJc w:val="left"/>
      <w:pPr>
        <w:ind w:left="6480" w:hanging="360"/>
      </w:pPr>
      <w:rPr>
        <w:rFonts w:ascii="Wingdings" w:hAnsi="Wingdings" w:hint="default"/>
      </w:rPr>
    </w:lvl>
  </w:abstractNum>
  <w:num w:numId="1" w16cid:durableId="1706980632">
    <w:abstractNumId w:val="9"/>
  </w:num>
  <w:num w:numId="2" w16cid:durableId="400057892">
    <w:abstractNumId w:val="6"/>
  </w:num>
  <w:num w:numId="3" w16cid:durableId="629241578">
    <w:abstractNumId w:val="2"/>
  </w:num>
  <w:num w:numId="4" w16cid:durableId="810755313">
    <w:abstractNumId w:val="4"/>
  </w:num>
  <w:num w:numId="5" w16cid:durableId="2060785209">
    <w:abstractNumId w:val="7"/>
  </w:num>
  <w:num w:numId="6" w16cid:durableId="737365625">
    <w:abstractNumId w:val="8"/>
  </w:num>
  <w:num w:numId="7" w16cid:durableId="1655841934">
    <w:abstractNumId w:val="14"/>
  </w:num>
  <w:num w:numId="8" w16cid:durableId="641235539">
    <w:abstractNumId w:val="1"/>
  </w:num>
  <w:num w:numId="9" w16cid:durableId="1085152776">
    <w:abstractNumId w:val="12"/>
  </w:num>
  <w:num w:numId="10" w16cid:durableId="802385302">
    <w:abstractNumId w:val="10"/>
  </w:num>
  <w:num w:numId="11" w16cid:durableId="1417169167">
    <w:abstractNumId w:val="0"/>
  </w:num>
  <w:num w:numId="12" w16cid:durableId="52853168">
    <w:abstractNumId w:val="5"/>
  </w:num>
  <w:num w:numId="13" w16cid:durableId="1710840016">
    <w:abstractNumId w:val="13"/>
  </w:num>
  <w:num w:numId="14" w16cid:durableId="1994261943">
    <w:abstractNumId w:val="3"/>
  </w:num>
  <w:num w:numId="15" w16cid:durableId="2112384980">
    <w:abstractNumId w:val="11"/>
  </w:num>
  <w:num w:numId="16" w16cid:durableId="1148547399">
    <w:abstractNumId w:val="11"/>
  </w:num>
  <w:num w:numId="17" w16cid:durableId="1106510044">
    <w:abstractNumId w:val="11"/>
  </w:num>
  <w:num w:numId="18" w16cid:durableId="1726103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567"/>
    <w:rsid w:val="00274509"/>
    <w:rsid w:val="00336E5C"/>
    <w:rsid w:val="004C380A"/>
    <w:rsid w:val="005A09E6"/>
    <w:rsid w:val="00682567"/>
    <w:rsid w:val="007F79DF"/>
    <w:rsid w:val="008A2479"/>
    <w:rsid w:val="008E26E7"/>
    <w:rsid w:val="008F7899"/>
    <w:rsid w:val="00991824"/>
    <w:rsid w:val="00AC3C83"/>
    <w:rsid w:val="00B40479"/>
    <w:rsid w:val="00B95A80"/>
    <w:rsid w:val="00C1172A"/>
    <w:rsid w:val="00D33648"/>
    <w:rsid w:val="00D559C5"/>
    <w:rsid w:val="00DA3A6F"/>
    <w:rsid w:val="00F548DF"/>
    <w:rsid w:val="00FD106D"/>
    <w:rsid w:val="011CB7A5"/>
    <w:rsid w:val="016D602F"/>
    <w:rsid w:val="01802043"/>
    <w:rsid w:val="01F5B25C"/>
    <w:rsid w:val="02034341"/>
    <w:rsid w:val="02F7B389"/>
    <w:rsid w:val="0368657B"/>
    <w:rsid w:val="03B9F2E5"/>
    <w:rsid w:val="03FD05AF"/>
    <w:rsid w:val="04066278"/>
    <w:rsid w:val="04188C47"/>
    <w:rsid w:val="047657DC"/>
    <w:rsid w:val="050300C2"/>
    <w:rsid w:val="0526CD71"/>
    <w:rsid w:val="0722EB29"/>
    <w:rsid w:val="079F1A55"/>
    <w:rsid w:val="07E1CC13"/>
    <w:rsid w:val="0A02903C"/>
    <w:rsid w:val="0A0CAFEF"/>
    <w:rsid w:val="0C6A9E57"/>
    <w:rsid w:val="0CF2EC66"/>
    <w:rsid w:val="0D423DE9"/>
    <w:rsid w:val="0D62739E"/>
    <w:rsid w:val="0D9CA8A5"/>
    <w:rsid w:val="0DC30F94"/>
    <w:rsid w:val="0FACD62D"/>
    <w:rsid w:val="0FBA42DD"/>
    <w:rsid w:val="10224852"/>
    <w:rsid w:val="107C585B"/>
    <w:rsid w:val="111BF973"/>
    <w:rsid w:val="1138D065"/>
    <w:rsid w:val="115E9EA1"/>
    <w:rsid w:val="12674AD6"/>
    <w:rsid w:val="135DF8EA"/>
    <w:rsid w:val="14DB28A9"/>
    <w:rsid w:val="17032407"/>
    <w:rsid w:val="17DBAAE2"/>
    <w:rsid w:val="181B21DE"/>
    <w:rsid w:val="18441985"/>
    <w:rsid w:val="1877C02B"/>
    <w:rsid w:val="187D020F"/>
    <w:rsid w:val="195AAF00"/>
    <w:rsid w:val="1A45C457"/>
    <w:rsid w:val="1B2F832E"/>
    <w:rsid w:val="1B91702D"/>
    <w:rsid w:val="1C72921A"/>
    <w:rsid w:val="1D2B7545"/>
    <w:rsid w:val="1D47F70B"/>
    <w:rsid w:val="1D8A5A97"/>
    <w:rsid w:val="1DA3D2A1"/>
    <w:rsid w:val="1DA3EEAA"/>
    <w:rsid w:val="1E6D3C46"/>
    <w:rsid w:val="1F3CE9D7"/>
    <w:rsid w:val="1F88F7E5"/>
    <w:rsid w:val="1F8C66A4"/>
    <w:rsid w:val="1F99ABCC"/>
    <w:rsid w:val="20033EFA"/>
    <w:rsid w:val="2028AE2C"/>
    <w:rsid w:val="20E1D8E0"/>
    <w:rsid w:val="20E39445"/>
    <w:rsid w:val="213236D3"/>
    <w:rsid w:val="21DD239F"/>
    <w:rsid w:val="2212D951"/>
    <w:rsid w:val="222184E4"/>
    <w:rsid w:val="22DD4A98"/>
    <w:rsid w:val="24180B35"/>
    <w:rsid w:val="2505811B"/>
    <w:rsid w:val="253D4CF0"/>
    <w:rsid w:val="25D74A29"/>
    <w:rsid w:val="274CF659"/>
    <w:rsid w:val="27DDD2AC"/>
    <w:rsid w:val="27F8ADCC"/>
    <w:rsid w:val="27FA520C"/>
    <w:rsid w:val="2841DC7C"/>
    <w:rsid w:val="285FFA2A"/>
    <w:rsid w:val="28695225"/>
    <w:rsid w:val="2901B035"/>
    <w:rsid w:val="29414A57"/>
    <w:rsid w:val="29BE4A87"/>
    <w:rsid w:val="2A472B63"/>
    <w:rsid w:val="2ACD2C6B"/>
    <w:rsid w:val="2B0DD3B2"/>
    <w:rsid w:val="2B387693"/>
    <w:rsid w:val="2C749145"/>
    <w:rsid w:val="2D9EA9A7"/>
    <w:rsid w:val="2E09C070"/>
    <w:rsid w:val="2E273A7A"/>
    <w:rsid w:val="2EAE708C"/>
    <w:rsid w:val="2F7D24C6"/>
    <w:rsid w:val="2FB8CFDE"/>
    <w:rsid w:val="2FDEE417"/>
    <w:rsid w:val="3069EC48"/>
    <w:rsid w:val="328D2A7D"/>
    <w:rsid w:val="32F0C2DC"/>
    <w:rsid w:val="33E52E50"/>
    <w:rsid w:val="35098DE8"/>
    <w:rsid w:val="35447225"/>
    <w:rsid w:val="3579ACE8"/>
    <w:rsid w:val="35FC96C5"/>
    <w:rsid w:val="36117FBA"/>
    <w:rsid w:val="366976A7"/>
    <w:rsid w:val="36F97689"/>
    <w:rsid w:val="38392E96"/>
    <w:rsid w:val="38ACD6DA"/>
    <w:rsid w:val="39262D91"/>
    <w:rsid w:val="394B219F"/>
    <w:rsid w:val="3BA09C45"/>
    <w:rsid w:val="3BACF7C5"/>
    <w:rsid w:val="3C2E4C47"/>
    <w:rsid w:val="3CE60D1E"/>
    <w:rsid w:val="3DDDFCB8"/>
    <w:rsid w:val="3E449C1C"/>
    <w:rsid w:val="3E5D5455"/>
    <w:rsid w:val="4057DB5B"/>
    <w:rsid w:val="41071A3C"/>
    <w:rsid w:val="429246EB"/>
    <w:rsid w:val="441A763E"/>
    <w:rsid w:val="44567CE8"/>
    <w:rsid w:val="445DDAF2"/>
    <w:rsid w:val="44C16B77"/>
    <w:rsid w:val="44F034D8"/>
    <w:rsid w:val="451123E8"/>
    <w:rsid w:val="45D71C71"/>
    <w:rsid w:val="462048C8"/>
    <w:rsid w:val="463EABA0"/>
    <w:rsid w:val="46943BEA"/>
    <w:rsid w:val="473711B4"/>
    <w:rsid w:val="47BBFBE0"/>
    <w:rsid w:val="47BEF90A"/>
    <w:rsid w:val="492D6BFE"/>
    <w:rsid w:val="493D7596"/>
    <w:rsid w:val="49B30A2C"/>
    <w:rsid w:val="49D42DCB"/>
    <w:rsid w:val="49E6B531"/>
    <w:rsid w:val="4A0C7170"/>
    <w:rsid w:val="4ADCD4D0"/>
    <w:rsid w:val="4AE240AA"/>
    <w:rsid w:val="4AEAC9C5"/>
    <w:rsid w:val="4B81C722"/>
    <w:rsid w:val="4C35D51C"/>
    <w:rsid w:val="4D01B53C"/>
    <w:rsid w:val="4D4C649C"/>
    <w:rsid w:val="4F356393"/>
    <w:rsid w:val="4F5A697C"/>
    <w:rsid w:val="500F63E0"/>
    <w:rsid w:val="5020E971"/>
    <w:rsid w:val="5039D24A"/>
    <w:rsid w:val="50C45249"/>
    <w:rsid w:val="50D90D01"/>
    <w:rsid w:val="513822EB"/>
    <w:rsid w:val="51467BB8"/>
    <w:rsid w:val="515767D9"/>
    <w:rsid w:val="51B6A76E"/>
    <w:rsid w:val="522E68DD"/>
    <w:rsid w:val="52C06EF9"/>
    <w:rsid w:val="52C172D5"/>
    <w:rsid w:val="53039F2C"/>
    <w:rsid w:val="53A4D1A6"/>
    <w:rsid w:val="5527F913"/>
    <w:rsid w:val="556B9438"/>
    <w:rsid w:val="55B29EA7"/>
    <w:rsid w:val="56759910"/>
    <w:rsid w:val="572D1DDB"/>
    <w:rsid w:val="577282AA"/>
    <w:rsid w:val="57C41A8C"/>
    <w:rsid w:val="57D9F57D"/>
    <w:rsid w:val="58528C61"/>
    <w:rsid w:val="58E84827"/>
    <w:rsid w:val="5911105F"/>
    <w:rsid w:val="5A4D9261"/>
    <w:rsid w:val="5AA20A14"/>
    <w:rsid w:val="5CD1ECC7"/>
    <w:rsid w:val="5E629785"/>
    <w:rsid w:val="5EAA8F3E"/>
    <w:rsid w:val="5F2ADD1A"/>
    <w:rsid w:val="5F48C3A4"/>
    <w:rsid w:val="5FAAEFFF"/>
    <w:rsid w:val="60C3EC45"/>
    <w:rsid w:val="60CE92DB"/>
    <w:rsid w:val="60EDCE7D"/>
    <w:rsid w:val="61C84E44"/>
    <w:rsid w:val="61D30947"/>
    <w:rsid w:val="620D9F59"/>
    <w:rsid w:val="6244B54D"/>
    <w:rsid w:val="627A0294"/>
    <w:rsid w:val="62B68DCC"/>
    <w:rsid w:val="630EDFC5"/>
    <w:rsid w:val="6395F108"/>
    <w:rsid w:val="64BC63CC"/>
    <w:rsid w:val="6520DE52"/>
    <w:rsid w:val="664FA119"/>
    <w:rsid w:val="66D71770"/>
    <w:rsid w:val="67216450"/>
    <w:rsid w:val="68505CA7"/>
    <w:rsid w:val="688A1343"/>
    <w:rsid w:val="68BC1F7D"/>
    <w:rsid w:val="69A669DE"/>
    <w:rsid w:val="6A3F3D54"/>
    <w:rsid w:val="6BD6B3C9"/>
    <w:rsid w:val="6BD7DBE0"/>
    <w:rsid w:val="6BF02F19"/>
    <w:rsid w:val="6C646CD0"/>
    <w:rsid w:val="6D1E4272"/>
    <w:rsid w:val="6EF81155"/>
    <w:rsid w:val="6F224F73"/>
    <w:rsid w:val="70644D07"/>
    <w:rsid w:val="710665A3"/>
    <w:rsid w:val="710C55AE"/>
    <w:rsid w:val="7161C9E5"/>
    <w:rsid w:val="71EE8357"/>
    <w:rsid w:val="7274FAEA"/>
    <w:rsid w:val="7301074D"/>
    <w:rsid w:val="7447AD52"/>
    <w:rsid w:val="75802BBC"/>
    <w:rsid w:val="77FF29C4"/>
    <w:rsid w:val="78927655"/>
    <w:rsid w:val="78B6D4BF"/>
    <w:rsid w:val="791AB83F"/>
    <w:rsid w:val="79679E77"/>
    <w:rsid w:val="7A19DC99"/>
    <w:rsid w:val="7A3DF14A"/>
    <w:rsid w:val="7B671AB8"/>
    <w:rsid w:val="7BB79A18"/>
    <w:rsid w:val="7C7610CC"/>
    <w:rsid w:val="7CD257A3"/>
    <w:rsid w:val="7D173FE0"/>
    <w:rsid w:val="7E09E28A"/>
    <w:rsid w:val="7E4B8C76"/>
    <w:rsid w:val="7E728F37"/>
    <w:rsid w:val="7EDE084C"/>
    <w:rsid w:val="7EDF1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18B24"/>
  <w15:chartTrackingRefBased/>
  <w15:docId w15:val="{C993A2D0-6B70-497F-9B98-6CD808E5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uiPriority w:val="9"/>
    <w:unhideWhenUsed/>
    <w:qFormat/>
    <w:rsid w:val="5039D24A"/>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footer">
    <w:name w:val="policy footer"/>
    <w:basedOn w:val="Normal"/>
    <w:link w:val="policyfooterChar"/>
    <w:uiPriority w:val="1"/>
    <w:qFormat/>
    <w:rsid w:val="008A2479"/>
    <w:pPr>
      <w:tabs>
        <w:tab w:val="center" w:pos="4513"/>
        <w:tab w:val="right" w:pos="9026"/>
      </w:tabs>
      <w:spacing w:after="0" w:line="279" w:lineRule="auto"/>
      <w:jc w:val="center"/>
    </w:pPr>
    <w:rPr>
      <w:rFonts w:ascii="Arial" w:eastAsia="Arial" w:hAnsi="Arial" w:cs="Arial"/>
      <w:noProof/>
    </w:rPr>
  </w:style>
  <w:style w:type="character" w:customStyle="1" w:styleId="policyfooterChar">
    <w:name w:val="policy footer Char"/>
    <w:basedOn w:val="DefaultParagraphFont"/>
    <w:link w:val="policyfooter"/>
    <w:uiPriority w:val="1"/>
    <w:rsid w:val="008A2479"/>
    <w:rPr>
      <w:rFonts w:ascii="Arial" w:eastAsia="Arial" w:hAnsi="Arial" w:cs="Arial"/>
      <w:noProof/>
    </w:rPr>
  </w:style>
  <w:style w:type="paragraph" w:customStyle="1" w:styleId="Policyfrontpage">
    <w:name w:val="Policy front page"/>
    <w:basedOn w:val="Normal"/>
    <w:link w:val="PolicyfrontpageChar"/>
    <w:uiPriority w:val="1"/>
    <w:qFormat/>
    <w:rsid w:val="008A2479"/>
    <w:pPr>
      <w:spacing w:line="279" w:lineRule="auto"/>
      <w:jc w:val="center"/>
    </w:pPr>
    <w:rPr>
      <w:rFonts w:ascii="Arial" w:eastAsia="Arial" w:hAnsi="Arial" w:cs="Arial"/>
      <w:b/>
      <w:bCs/>
      <w:sz w:val="44"/>
      <w:szCs w:val="44"/>
    </w:rPr>
  </w:style>
  <w:style w:type="character" w:customStyle="1" w:styleId="PolicyfrontpageChar">
    <w:name w:val="Policy front page Char"/>
    <w:basedOn w:val="DefaultParagraphFont"/>
    <w:link w:val="Policyfrontpage"/>
    <w:uiPriority w:val="1"/>
    <w:rsid w:val="008A2479"/>
    <w:rPr>
      <w:rFonts w:ascii="Arial" w:eastAsia="Arial" w:hAnsi="Arial" w:cs="Arial"/>
      <w:b/>
      <w:bCs/>
      <w:sz w:val="44"/>
      <w:szCs w:val="44"/>
    </w:rPr>
  </w:style>
  <w:style w:type="paragraph" w:customStyle="1" w:styleId="Policymainindent">
    <w:name w:val="Policy main indent"/>
    <w:basedOn w:val="Normal"/>
    <w:link w:val="PolicymainindentChar"/>
    <w:uiPriority w:val="1"/>
    <w:qFormat/>
    <w:rsid w:val="008A2479"/>
    <w:pPr>
      <w:spacing w:line="279" w:lineRule="auto"/>
      <w:ind w:left="720"/>
    </w:pPr>
    <w:rPr>
      <w:rFonts w:ascii="Arial" w:eastAsia="Arial" w:hAnsi="Arial" w:cs="Arial"/>
      <w:noProof/>
      <w:sz w:val="28"/>
      <w:szCs w:val="28"/>
      <w:lang w:val="en-US"/>
    </w:rPr>
  </w:style>
  <w:style w:type="character" w:customStyle="1" w:styleId="PolicymainindentChar">
    <w:name w:val="Policy main indent Char"/>
    <w:basedOn w:val="DefaultParagraphFont"/>
    <w:link w:val="Policymainindent"/>
    <w:uiPriority w:val="1"/>
    <w:rsid w:val="008A2479"/>
    <w:rPr>
      <w:rFonts w:ascii="Arial" w:eastAsia="Arial" w:hAnsi="Arial" w:cs="Arial"/>
      <w:noProof/>
      <w:sz w:val="28"/>
      <w:szCs w:val="28"/>
      <w:lang w:val="en-US"/>
    </w:rPr>
  </w:style>
  <w:style w:type="paragraph" w:customStyle="1" w:styleId="Policymainparagraph">
    <w:name w:val="Policy main paragraph"/>
    <w:basedOn w:val="Normal"/>
    <w:link w:val="PolicymainparagraphChar"/>
    <w:uiPriority w:val="1"/>
    <w:qFormat/>
    <w:rsid w:val="008A2479"/>
    <w:pPr>
      <w:spacing w:line="279" w:lineRule="auto"/>
    </w:pPr>
    <w:rPr>
      <w:rFonts w:ascii="Arial" w:eastAsia="Arial" w:hAnsi="Arial" w:cs="Arial"/>
      <w:noProof/>
      <w:sz w:val="28"/>
      <w:szCs w:val="28"/>
    </w:rPr>
  </w:style>
  <w:style w:type="character" w:customStyle="1" w:styleId="PolicymainparagraphChar">
    <w:name w:val="Policy main paragraph Char"/>
    <w:basedOn w:val="DefaultParagraphFont"/>
    <w:link w:val="Policymainparagraph"/>
    <w:uiPriority w:val="1"/>
    <w:rsid w:val="008A2479"/>
    <w:rPr>
      <w:rFonts w:ascii="Arial" w:eastAsia="Arial" w:hAnsi="Arial" w:cs="Arial"/>
      <w:noProof/>
      <w:sz w:val="28"/>
      <w:szCs w:val="28"/>
    </w:rPr>
  </w:style>
  <w:style w:type="paragraph" w:customStyle="1" w:styleId="Policynumberedpara">
    <w:name w:val="Policy numbered para"/>
    <w:basedOn w:val="Normal"/>
    <w:link w:val="PolicynumberedparaChar"/>
    <w:uiPriority w:val="1"/>
    <w:qFormat/>
    <w:rsid w:val="008A2479"/>
    <w:pPr>
      <w:keepNext/>
      <w:keepLines/>
      <w:spacing w:before="240" w:after="240" w:line="279" w:lineRule="auto"/>
      <w:ind w:left="360" w:hanging="360"/>
    </w:pPr>
    <w:rPr>
      <w:rFonts w:ascii="Arial" w:eastAsia="Arial" w:hAnsi="Arial" w:cs="Arial"/>
      <w:b/>
      <w:bCs/>
      <w:color w:val="07906E"/>
      <w:sz w:val="36"/>
      <w:szCs w:val="36"/>
      <w:lang w:val="en-US"/>
    </w:rPr>
  </w:style>
  <w:style w:type="character" w:customStyle="1" w:styleId="PolicynumberedparaChar">
    <w:name w:val="Policy numbered para Char"/>
    <w:basedOn w:val="DefaultParagraphFont"/>
    <w:link w:val="Policynumberedpara"/>
    <w:uiPriority w:val="1"/>
    <w:rsid w:val="008A2479"/>
    <w:rPr>
      <w:rFonts w:ascii="Arial" w:eastAsia="Arial" w:hAnsi="Arial" w:cs="Arial"/>
      <w:b/>
      <w:bCs/>
      <w:color w:val="07906E"/>
      <w:sz w:val="36"/>
      <w:szCs w:val="36"/>
      <w:lang w:val="en-US"/>
    </w:rPr>
  </w:style>
  <w:style w:type="paragraph" w:customStyle="1" w:styleId="Policyparagraphheading">
    <w:name w:val="Policy paragraph heading"/>
    <w:basedOn w:val="Normal"/>
    <w:link w:val="PolicyparagraphheadingChar"/>
    <w:uiPriority w:val="1"/>
    <w:qFormat/>
    <w:rsid w:val="008A2479"/>
    <w:pPr>
      <w:keepNext/>
      <w:keepLines/>
      <w:spacing w:before="240" w:after="240" w:line="279" w:lineRule="auto"/>
    </w:pPr>
    <w:rPr>
      <w:rFonts w:ascii="Arial" w:eastAsia="Arial" w:hAnsi="Arial" w:cs="Arial"/>
      <w:b/>
      <w:bCs/>
      <w:color w:val="000000" w:themeColor="text1"/>
      <w:sz w:val="28"/>
      <w:szCs w:val="28"/>
    </w:rPr>
  </w:style>
  <w:style w:type="character" w:customStyle="1" w:styleId="PolicyparagraphheadingChar">
    <w:name w:val="Policy paragraph heading Char"/>
    <w:basedOn w:val="DefaultParagraphFont"/>
    <w:link w:val="Policyparagraphheading"/>
    <w:uiPriority w:val="1"/>
    <w:rsid w:val="008A2479"/>
    <w:rPr>
      <w:rFonts w:ascii="Arial" w:eastAsia="Arial" w:hAnsi="Arial" w:cs="Arial"/>
      <w:b/>
      <w:bCs/>
      <w:color w:val="000000" w:themeColor="text1"/>
      <w:sz w:val="28"/>
      <w:szCs w:val="28"/>
    </w:rPr>
  </w:style>
  <w:style w:type="paragraph" w:customStyle="1" w:styleId="Policyrevisiondate">
    <w:name w:val="Policy revision date"/>
    <w:basedOn w:val="Normal"/>
    <w:link w:val="PolicyrevisiondateChar"/>
    <w:uiPriority w:val="1"/>
    <w:qFormat/>
    <w:rsid w:val="008A2479"/>
    <w:pPr>
      <w:spacing w:line="279" w:lineRule="auto"/>
      <w:jc w:val="center"/>
    </w:pPr>
    <w:rPr>
      <w:rFonts w:ascii="Arial" w:eastAsia="Arial" w:hAnsi="Arial" w:cs="Arial"/>
      <w:b/>
      <w:bCs/>
      <w:sz w:val="28"/>
      <w:szCs w:val="28"/>
    </w:rPr>
  </w:style>
  <w:style w:type="character" w:customStyle="1" w:styleId="PolicyrevisiondateChar">
    <w:name w:val="Policy revision date Char"/>
    <w:basedOn w:val="DefaultParagraphFont"/>
    <w:link w:val="Policyrevisiondate"/>
    <w:uiPriority w:val="1"/>
    <w:rsid w:val="008A2479"/>
    <w:rPr>
      <w:rFonts w:ascii="Arial" w:eastAsia="Arial" w:hAnsi="Arial" w:cs="Arial"/>
      <w:b/>
      <w:bCs/>
      <w:sz w:val="28"/>
      <w:szCs w:val="28"/>
    </w:rPr>
  </w:style>
  <w:style w:type="paragraph" w:customStyle="1" w:styleId="Policysectionheading">
    <w:name w:val="Policy section heading"/>
    <w:basedOn w:val="Normal"/>
    <w:link w:val="PolicysectionheadingChar"/>
    <w:uiPriority w:val="1"/>
    <w:qFormat/>
    <w:rsid w:val="008A2479"/>
    <w:pPr>
      <w:spacing w:line="279" w:lineRule="auto"/>
    </w:pPr>
    <w:rPr>
      <w:rFonts w:ascii="Arial" w:eastAsia="Arial" w:hAnsi="Arial" w:cs="Arial"/>
      <w:b/>
      <w:bCs/>
      <w:color w:val="07906E"/>
      <w:sz w:val="28"/>
      <w:szCs w:val="28"/>
      <w:u w:val="single"/>
    </w:rPr>
  </w:style>
  <w:style w:type="character" w:customStyle="1" w:styleId="PolicysectionheadingChar">
    <w:name w:val="Policy section heading Char"/>
    <w:basedOn w:val="DefaultParagraphFont"/>
    <w:link w:val="Policysectionheading"/>
    <w:uiPriority w:val="1"/>
    <w:rsid w:val="008A2479"/>
    <w:rPr>
      <w:rFonts w:ascii="Arial" w:eastAsia="Arial" w:hAnsi="Arial" w:cs="Arial"/>
      <w:b/>
      <w:bCs/>
      <w:color w:val="07906E"/>
      <w:sz w:val="28"/>
      <w:szCs w:val="28"/>
      <w:u w:val="single"/>
    </w:rPr>
  </w:style>
  <w:style w:type="paragraph" w:customStyle="1" w:styleId="Policysubheading">
    <w:name w:val="Policy subheading"/>
    <w:basedOn w:val="Normal"/>
    <w:link w:val="PolicysubheadingChar"/>
    <w:uiPriority w:val="1"/>
    <w:qFormat/>
    <w:rsid w:val="008A2479"/>
    <w:pPr>
      <w:keepNext/>
      <w:keepLines/>
      <w:spacing w:before="240" w:after="240" w:line="279" w:lineRule="auto"/>
      <w:ind w:left="1080" w:hanging="360"/>
    </w:pPr>
    <w:rPr>
      <w:rFonts w:ascii="Arial" w:eastAsia="Arial" w:hAnsi="Arial" w:cs="Arial"/>
      <w:b/>
      <w:bCs/>
      <w:noProof/>
      <w:color w:val="000000" w:themeColor="text1"/>
      <w:sz w:val="28"/>
      <w:szCs w:val="28"/>
      <w:lang w:val="en-US"/>
    </w:rPr>
  </w:style>
  <w:style w:type="character" w:customStyle="1" w:styleId="PolicysubheadingChar">
    <w:name w:val="Policy subheading Char"/>
    <w:basedOn w:val="DefaultParagraphFont"/>
    <w:link w:val="Policysubheading"/>
    <w:uiPriority w:val="1"/>
    <w:rsid w:val="008A2479"/>
    <w:rPr>
      <w:rFonts w:ascii="Arial" w:eastAsia="Arial" w:hAnsi="Arial" w:cs="Arial"/>
      <w:b/>
      <w:bCs/>
      <w:noProof/>
      <w:color w:val="000000" w:themeColor="text1"/>
      <w:sz w:val="28"/>
      <w:szCs w:val="28"/>
      <w:lang w:val="en-US"/>
    </w:rPr>
  </w:style>
  <w:style w:type="table" w:styleId="TableGrid">
    <w:name w:val="Table Grid"/>
    <w:basedOn w:val="TableNormal"/>
    <w:uiPriority w:val="39"/>
    <w:rsid w:val="008F7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0479"/>
    <w:rPr>
      <w:color w:val="0563C1" w:themeColor="hyperlink"/>
      <w:u w:val="single"/>
    </w:rPr>
  </w:style>
  <w:style w:type="paragraph" w:customStyle="1" w:styleId="Recruitmentheading">
    <w:name w:val="Recruitment heading"/>
    <w:basedOn w:val="Normal"/>
    <w:link w:val="RecruitmentheadingChar"/>
    <w:qFormat/>
    <w:rsid w:val="00F548DF"/>
    <w:pPr>
      <w:jc w:val="center"/>
    </w:pPr>
    <w:rPr>
      <w:rFonts w:ascii="Arial" w:hAnsi="Arial" w:cs="Arial"/>
      <w:b/>
      <w:color w:val="07906E"/>
      <w:sz w:val="48"/>
      <w:szCs w:val="48"/>
    </w:rPr>
  </w:style>
  <w:style w:type="paragraph" w:customStyle="1" w:styleId="Recruitmentsubheading">
    <w:name w:val="Recruitment subheading"/>
    <w:basedOn w:val="Normal"/>
    <w:link w:val="RecruitmentsubheadingChar"/>
    <w:qFormat/>
    <w:rsid w:val="00F548DF"/>
    <w:rPr>
      <w:rFonts w:ascii="Arial" w:hAnsi="Arial" w:cs="Arial"/>
      <w:b/>
      <w:color w:val="E6007E"/>
      <w:sz w:val="36"/>
      <w:szCs w:val="36"/>
    </w:rPr>
  </w:style>
  <w:style w:type="character" w:customStyle="1" w:styleId="RecruitmentheadingChar">
    <w:name w:val="Recruitment heading Char"/>
    <w:basedOn w:val="DefaultParagraphFont"/>
    <w:link w:val="Recruitmentheading"/>
    <w:rsid w:val="00F548DF"/>
    <w:rPr>
      <w:rFonts w:ascii="Arial" w:hAnsi="Arial" w:cs="Arial"/>
      <w:b/>
      <w:color w:val="07906E"/>
      <w:sz w:val="48"/>
      <w:szCs w:val="48"/>
    </w:rPr>
  </w:style>
  <w:style w:type="paragraph" w:styleId="ListParagraph">
    <w:name w:val="List Paragraph"/>
    <w:basedOn w:val="Normal"/>
    <w:link w:val="ListParagraphChar"/>
    <w:uiPriority w:val="34"/>
    <w:qFormat/>
    <w:rsid w:val="00F548DF"/>
    <w:pPr>
      <w:ind w:left="720"/>
      <w:contextualSpacing/>
    </w:pPr>
  </w:style>
  <w:style w:type="character" w:customStyle="1" w:styleId="RecruitmentsubheadingChar">
    <w:name w:val="Recruitment subheading Char"/>
    <w:basedOn w:val="DefaultParagraphFont"/>
    <w:link w:val="Recruitmentsubheading"/>
    <w:rsid w:val="00F548DF"/>
    <w:rPr>
      <w:rFonts w:ascii="Arial" w:hAnsi="Arial" w:cs="Arial"/>
      <w:b/>
      <w:color w:val="E6007E"/>
      <w:sz w:val="36"/>
      <w:szCs w:val="36"/>
    </w:rPr>
  </w:style>
  <w:style w:type="paragraph" w:customStyle="1" w:styleId="Recruitmentbullets">
    <w:name w:val="Recruitment bullets"/>
    <w:basedOn w:val="ListParagraph"/>
    <w:link w:val="RecruitmentbulletsChar"/>
    <w:qFormat/>
    <w:rsid w:val="00F548DF"/>
    <w:pPr>
      <w:numPr>
        <w:numId w:val="15"/>
      </w:numPr>
    </w:pPr>
    <w:rPr>
      <w:rFonts w:ascii="Arial" w:hAnsi="Arial" w:cs="Arial"/>
      <w:sz w:val="24"/>
      <w:szCs w:val="24"/>
    </w:rPr>
  </w:style>
  <w:style w:type="paragraph" w:customStyle="1" w:styleId="Recruitmentsubheading2">
    <w:name w:val="Recruitment subheading 2"/>
    <w:basedOn w:val="Recruitmentheading"/>
    <w:link w:val="Recruitmentsubheading2Char"/>
    <w:qFormat/>
    <w:rsid w:val="00F548DF"/>
    <w:pPr>
      <w:jc w:val="left"/>
    </w:pPr>
    <w:rPr>
      <w:sz w:val="36"/>
      <w:szCs w:val="36"/>
    </w:rPr>
  </w:style>
  <w:style w:type="character" w:customStyle="1" w:styleId="ListParagraphChar">
    <w:name w:val="List Paragraph Char"/>
    <w:basedOn w:val="DefaultParagraphFont"/>
    <w:link w:val="ListParagraph"/>
    <w:uiPriority w:val="34"/>
    <w:rsid w:val="00F548DF"/>
  </w:style>
  <w:style w:type="character" w:customStyle="1" w:styleId="RecruitmentbulletsChar">
    <w:name w:val="Recruitment bullets Char"/>
    <w:basedOn w:val="ListParagraphChar"/>
    <w:link w:val="Recruitmentbullets"/>
    <w:rsid w:val="00F548DF"/>
    <w:rPr>
      <w:rFonts w:ascii="Arial" w:hAnsi="Arial" w:cs="Arial"/>
      <w:sz w:val="24"/>
      <w:szCs w:val="24"/>
    </w:rPr>
  </w:style>
  <w:style w:type="paragraph" w:customStyle="1" w:styleId="Recruitmentbody">
    <w:name w:val="Recruitment body"/>
    <w:basedOn w:val="Normal"/>
    <w:link w:val="RecruitmentbodyChar"/>
    <w:qFormat/>
    <w:rsid w:val="00F548DF"/>
    <w:rPr>
      <w:rFonts w:ascii="Arial" w:hAnsi="Arial" w:cs="Arial"/>
      <w:sz w:val="24"/>
      <w:szCs w:val="24"/>
    </w:rPr>
  </w:style>
  <w:style w:type="character" w:customStyle="1" w:styleId="Recruitmentsubheading2Char">
    <w:name w:val="Recruitment subheading 2 Char"/>
    <w:basedOn w:val="RecruitmentheadingChar"/>
    <w:link w:val="Recruitmentsubheading2"/>
    <w:rsid w:val="00F548DF"/>
    <w:rPr>
      <w:rFonts w:ascii="Arial" w:hAnsi="Arial" w:cs="Arial"/>
      <w:b/>
      <w:color w:val="07906E"/>
      <w:sz w:val="36"/>
      <w:szCs w:val="36"/>
    </w:rPr>
  </w:style>
  <w:style w:type="paragraph" w:customStyle="1" w:styleId="Recruitmentsub4">
    <w:name w:val="Recruitment sub4"/>
    <w:basedOn w:val="Recruitmentbody"/>
    <w:link w:val="Recruitmentsub4Char"/>
    <w:qFormat/>
    <w:rsid w:val="00F548DF"/>
    <w:rPr>
      <w:b/>
      <w:color w:val="E6007E"/>
    </w:rPr>
  </w:style>
  <w:style w:type="character" w:customStyle="1" w:styleId="RecruitmentbodyChar">
    <w:name w:val="Recruitment body Char"/>
    <w:basedOn w:val="DefaultParagraphFont"/>
    <w:link w:val="Recruitmentbody"/>
    <w:rsid w:val="00F548DF"/>
    <w:rPr>
      <w:rFonts w:ascii="Arial" w:hAnsi="Arial" w:cs="Arial"/>
      <w:sz w:val="24"/>
      <w:szCs w:val="24"/>
    </w:rPr>
  </w:style>
  <w:style w:type="paragraph" w:styleId="Header">
    <w:name w:val="header"/>
    <w:basedOn w:val="Normal"/>
    <w:link w:val="HeaderChar"/>
    <w:uiPriority w:val="99"/>
    <w:unhideWhenUsed/>
    <w:rsid w:val="00336E5C"/>
    <w:pPr>
      <w:tabs>
        <w:tab w:val="center" w:pos="4513"/>
        <w:tab w:val="right" w:pos="9026"/>
      </w:tabs>
      <w:spacing w:after="0" w:line="240" w:lineRule="auto"/>
    </w:pPr>
  </w:style>
  <w:style w:type="character" w:customStyle="1" w:styleId="Recruitmentsub4Char">
    <w:name w:val="Recruitment sub4 Char"/>
    <w:basedOn w:val="RecruitmentbodyChar"/>
    <w:link w:val="Recruitmentsub4"/>
    <w:rsid w:val="00F548DF"/>
    <w:rPr>
      <w:rFonts w:ascii="Arial" w:hAnsi="Arial" w:cs="Arial"/>
      <w:b/>
      <w:color w:val="E6007E"/>
      <w:sz w:val="24"/>
      <w:szCs w:val="24"/>
    </w:rPr>
  </w:style>
  <w:style w:type="character" w:customStyle="1" w:styleId="HeaderChar">
    <w:name w:val="Header Char"/>
    <w:basedOn w:val="DefaultParagraphFont"/>
    <w:link w:val="Header"/>
    <w:uiPriority w:val="99"/>
    <w:rsid w:val="00336E5C"/>
  </w:style>
  <w:style w:type="paragraph" w:styleId="Footer">
    <w:name w:val="footer"/>
    <w:basedOn w:val="Normal"/>
    <w:link w:val="FooterChar"/>
    <w:uiPriority w:val="99"/>
    <w:unhideWhenUsed/>
    <w:rsid w:val="00336E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E5C"/>
  </w:style>
  <w:style w:type="paragraph" w:customStyle="1" w:styleId="Standard">
    <w:name w:val="Standard"/>
    <w:basedOn w:val="Normal"/>
    <w:uiPriority w:val="1"/>
    <w:rsid w:val="0722EB29"/>
    <w:pPr>
      <w:spacing w:after="0"/>
    </w:pPr>
    <w:rPr>
      <w:rFonts w:eastAsiaTheme="minorEastAsia"/>
      <w:sz w:val="24"/>
      <w:szCs w:val="24"/>
    </w:rPr>
  </w:style>
  <w:style w:type="paragraph" w:styleId="NoSpacing">
    <w:name w:val="No Spacing"/>
    <w:uiPriority w:val="1"/>
    <w:qFormat/>
    <w:rsid w:val="0722EB29"/>
    <w:pPr>
      <w:spacing w:after="0"/>
    </w:pPr>
  </w:style>
  <w:style w:type="paragraph" w:styleId="NormalWeb">
    <w:name w:val="Normal (Web)"/>
    <w:basedOn w:val="Normal"/>
    <w:uiPriority w:val="99"/>
    <w:unhideWhenUsed/>
    <w:rsid w:val="5039D24A"/>
    <w:rPr>
      <w:rFonts w:ascii="Times New Roman" w:hAnsi="Times New Roman" w:cs="Times New Roman"/>
    </w:rPr>
  </w:style>
  <w:style w:type="paragraph" w:customStyle="1" w:styleId="Default">
    <w:name w:val="Default"/>
    <w:basedOn w:val="Normal"/>
    <w:uiPriority w:val="1"/>
    <w:rsid w:val="5039D24A"/>
    <w:rPr>
      <w:rFonts w:ascii="Arial" w:eastAsiaTheme="minorEastAsia" w:hAnsi="Arial" w:cs="Arial"/>
      <w:color w:val="000000" w:themeColor="text1"/>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YCCHR@yorkcarerscentre.co.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EE5F52F180264EAAED94267F90BE1C" ma:contentTypeVersion="17" ma:contentTypeDescription="Create a new document." ma:contentTypeScope="" ma:versionID="ae097a6a025184f17d2fdb741389a724">
  <xsd:schema xmlns:xsd="http://www.w3.org/2001/XMLSchema" xmlns:xs="http://www.w3.org/2001/XMLSchema" xmlns:p="http://schemas.microsoft.com/office/2006/metadata/properties" xmlns:ns2="92c868db-db4a-45c4-9998-48c8d5848334" xmlns:ns3="4bbb5e37-edec-4e04-b399-29937767fd0b" targetNamespace="http://schemas.microsoft.com/office/2006/metadata/properties" ma:root="true" ma:fieldsID="cefac240df77413da4625b19ab575604" ns2:_="" ns3:_="">
    <xsd:import namespace="92c868db-db4a-45c4-9998-48c8d5848334"/>
    <xsd:import namespace="4bbb5e37-edec-4e04-b399-29937767fd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c868db-db4a-45c4-9998-48c8d5848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98e19f-b33e-40a0-af07-2a2b307ae72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bb5e37-edec-4e04-b399-29937767fd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1d745f7-2dd0-4c03-ae89-a162e0c61d1e}" ma:internalName="TaxCatchAll" ma:showField="CatchAllData" ma:web="4bbb5e37-edec-4e04-b399-29937767f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bbb5e37-edec-4e04-b399-29937767fd0b">
      <UserInfo>
        <DisplayName/>
        <AccountId xsi:nil="true"/>
        <AccountType/>
      </UserInfo>
    </SharedWithUsers>
    <_Flow_SignoffStatus xmlns="92c868db-db4a-45c4-9998-48c8d5848334" xsi:nil="true"/>
    <lcf76f155ced4ddcb4097134ff3c332f xmlns="92c868db-db4a-45c4-9998-48c8d5848334">
      <Terms xmlns="http://schemas.microsoft.com/office/infopath/2007/PartnerControls"/>
    </lcf76f155ced4ddcb4097134ff3c332f>
    <TaxCatchAll xmlns="4bbb5e37-edec-4e04-b399-29937767fd0b" xsi:nil="true"/>
  </documentManagement>
</p:properties>
</file>

<file path=customXml/itemProps1.xml><?xml version="1.0" encoding="utf-8"?>
<ds:datastoreItem xmlns:ds="http://schemas.openxmlformats.org/officeDocument/2006/customXml" ds:itemID="{15E1A6F6-F777-469B-A147-7014989F2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c868db-db4a-45c4-9998-48c8d5848334"/>
    <ds:schemaRef ds:uri="4bbb5e37-edec-4e04-b399-29937767f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C08BFB-9E5F-444D-8397-F7A1CB7DC3DC}">
  <ds:schemaRefs>
    <ds:schemaRef ds:uri="http://schemas.microsoft.com/sharepoint/v3/contenttype/forms"/>
  </ds:schemaRefs>
</ds:datastoreItem>
</file>

<file path=customXml/itemProps3.xml><?xml version="1.0" encoding="utf-8"?>
<ds:datastoreItem xmlns:ds="http://schemas.openxmlformats.org/officeDocument/2006/customXml" ds:itemID="{3C2C3855-4981-4472-A982-AAE2CBEBDFA6}">
  <ds:schemaRefs>
    <ds:schemaRef ds:uri="http://schemas.microsoft.com/office/2006/metadata/properties"/>
    <ds:schemaRef ds:uri="http://schemas.microsoft.com/office/infopath/2007/PartnerControls"/>
    <ds:schemaRef ds:uri="4bbb5e37-edec-4e04-b399-29937767fd0b"/>
    <ds:schemaRef ds:uri="92c868db-db4a-45c4-9998-48c8d584833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3238</Words>
  <Characters>18458</Characters>
  <Application>Microsoft Office Word</Application>
  <DocSecurity>0</DocSecurity>
  <Lines>153</Lines>
  <Paragraphs>43</Paragraphs>
  <ScaleCrop>false</ScaleCrop>
  <Company/>
  <LinksUpToDate>false</LinksUpToDate>
  <CharactersWithSpaces>21653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paul1</dc:creator>
  <cp:keywords/>
  <dc:description/>
  <cp:lastModifiedBy>karen weaver</cp:lastModifiedBy>
  <cp:revision>2</cp:revision>
  <dcterms:created xsi:type="dcterms:W3CDTF">2026-10-15T09:23:00Z</dcterms:created>
  <dcterms:modified xsi:type="dcterms:W3CDTF">2026-10-15T09:23:00Z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0x010100F4EE5F52F180264EAAED94267F90BE1C</vt:lpwstr>
  </property>
  <property fmtid="{D5CDD505-2E9C-101B-9397-08002B2CF9AE}" pid="3" name="Order">
    <vt:r8>90500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{"FileActivityType":"9","FileActivityTimeStamp":"2024-12-12T12:38:00.987Z","FileActivityUsersOnPage":[{"DisplayName":"Julie Crosby","Id":"julie.crosby@yorkcarerscentre.co.uk"},{"DisplayName":"Pauline Briggs","Id":"pauline.briggs@yorkcarerscentre.co.uk"},{"DisplayName":"Julie Crosby","Id":"julie.crosby@yorkcarerscentre.co.uk"}],"FileActivityNavigationId":null}</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MediaServiceImageTags">
    <vt:lpwstr/>
  </property>
</Properties>
</file>